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00CB0809" w14:paraId="2376709A" w14:textId="77777777" w:rsidTr="004929EF">
        <w:trPr>
          <w:trHeight w:val="1077"/>
        </w:trPr>
        <w:tc>
          <w:tcPr>
            <w:tcW w:w="9026" w:type="dxa"/>
          </w:tcPr>
          <w:p w14:paraId="33A6DCEE" w14:textId="77777777" w:rsidR="00CB0809" w:rsidRDefault="00CB0809" w:rsidP="00CF4773">
            <w:pPr>
              <w:jc w:val="right"/>
            </w:pPr>
            <w:r w:rsidRPr="00BF3499">
              <w:rPr>
                <w:noProof/>
                <w:lang w:val="en-GB" w:bidi="en-GB"/>
              </w:rPr>
              <w:drawing>
                <wp:inline distT="0" distB="0" distL="0" distR="0" wp14:anchorId="7C5027E2" wp14:editId="17EAD554">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14:paraId="4C72DB9E" w14:textId="77777777" w:rsidR="00721EA4" w:rsidRDefault="00721EA4" w:rsidP="00721EA4">
      <w:pPr>
        <w:rPr>
          <w:rFonts w:ascii="Lato" w:hAnsi="Lato"/>
          <w:lang w:val="en-GB"/>
        </w:rPr>
      </w:pPr>
    </w:p>
    <w:p w14:paraId="56883CA2" w14:textId="77777777" w:rsidR="00721EA4" w:rsidRDefault="00721EA4" w:rsidP="00721EA4">
      <w:pPr>
        <w:rPr>
          <w:rFonts w:ascii="Lato" w:hAnsi="Lato"/>
          <w:lang w:val="en-GB"/>
        </w:rPr>
      </w:pPr>
    </w:p>
    <w:p w14:paraId="3C95EDB5" w14:textId="78B351B1" w:rsidR="00721EA4" w:rsidRPr="00B5204B" w:rsidRDefault="00721EA4" w:rsidP="007A2E3A">
      <w:pPr>
        <w:rPr>
          <w:b/>
          <w:bCs/>
          <w:color w:val="345DAE"/>
          <w:sz w:val="40"/>
          <w:szCs w:val="40"/>
        </w:rPr>
      </w:pPr>
      <w:r w:rsidRPr="00B5204B">
        <w:rPr>
          <w:rFonts w:ascii="Lato" w:hAnsi="Lato"/>
          <w:b/>
          <w:bCs/>
          <w:color w:val="345DAE"/>
          <w:sz w:val="40"/>
          <w:szCs w:val="40"/>
          <w:lang w:val="en-GB"/>
        </w:rPr>
        <w:t>Job Description</w:t>
      </w:r>
    </w:p>
    <w:p w14:paraId="458FBDFD" w14:textId="075898BD" w:rsidR="00721EA4" w:rsidRPr="004543C1" w:rsidRDefault="00721EA4" w:rsidP="00721EA4">
      <w:pPr>
        <w:pStyle w:val="Heading2"/>
        <w:spacing w:line="276" w:lineRule="auto"/>
        <w:rPr>
          <w:rFonts w:ascii="Lato" w:hAnsi="Lato"/>
          <w:lang w:val="en-GB"/>
        </w:rPr>
      </w:pPr>
      <w:r w:rsidRPr="004543C1">
        <w:rPr>
          <w:rFonts w:ascii="Lato" w:hAnsi="Lato"/>
          <w:lang w:val="en-GB"/>
        </w:rPr>
        <w:t>Job Title</w:t>
      </w:r>
      <w:r w:rsidR="000D1CE3" w:rsidRPr="004543C1">
        <w:rPr>
          <w:rFonts w:ascii="Lato" w:hAnsi="Lato"/>
          <w:lang w:val="en-GB"/>
        </w:rPr>
        <w:t xml:space="preserve">: </w:t>
      </w:r>
      <w:r w:rsidR="000D1CE3" w:rsidRPr="004543C1">
        <w:rPr>
          <w:rFonts w:ascii="Lato" w:hAnsi="Lato"/>
          <w:lang w:val="en-GB"/>
        </w:rPr>
        <w:tab/>
      </w:r>
      <w:r w:rsidR="000D1CE3" w:rsidRPr="004543C1">
        <w:rPr>
          <w:rFonts w:ascii="Lato" w:hAnsi="Lato"/>
          <w:lang w:val="en-GB"/>
        </w:rPr>
        <w:tab/>
      </w:r>
      <w:r w:rsidR="00D97418">
        <w:rPr>
          <w:rFonts w:ascii="Lato" w:hAnsi="Lato"/>
          <w:lang w:val="en-GB"/>
        </w:rPr>
        <w:t xml:space="preserve">Registered </w:t>
      </w:r>
      <w:r w:rsidR="00C64903">
        <w:rPr>
          <w:rFonts w:ascii="Lato" w:hAnsi="Lato"/>
          <w:lang w:val="en-GB"/>
        </w:rPr>
        <w:t xml:space="preserve">Nurse </w:t>
      </w:r>
    </w:p>
    <w:p w14:paraId="3BB9F9C3" w14:textId="237315BA" w:rsidR="004E366E" w:rsidRPr="00125F5B" w:rsidRDefault="004E366E" w:rsidP="002B09A8">
      <w:pPr>
        <w:pStyle w:val="NoSpacing"/>
        <w:rPr>
          <w:rFonts w:ascii="Lato" w:hAnsi="Lato"/>
          <w:color w:val="ED7422" w:themeColor="accent2"/>
          <w:sz w:val="36"/>
          <w:szCs w:val="36"/>
          <w:lang w:val="en-GB"/>
        </w:rPr>
      </w:pPr>
      <w:r w:rsidRPr="00125F5B">
        <w:rPr>
          <w:rFonts w:ascii="Lato" w:hAnsi="Lato"/>
          <w:color w:val="ED7422" w:themeColor="accent2"/>
          <w:sz w:val="36"/>
          <w:szCs w:val="36"/>
          <w:lang w:val="en-GB"/>
        </w:rPr>
        <w:t>Reporting To:</w:t>
      </w:r>
      <w:r w:rsidR="000D1CE3" w:rsidRPr="00125F5B">
        <w:rPr>
          <w:rFonts w:ascii="Lato" w:hAnsi="Lato"/>
          <w:color w:val="ED7422" w:themeColor="accent2"/>
          <w:sz w:val="36"/>
          <w:szCs w:val="36"/>
          <w:lang w:val="en-GB"/>
        </w:rPr>
        <w:tab/>
      </w:r>
      <w:r w:rsidR="000D1CE3" w:rsidRPr="004543C1">
        <w:rPr>
          <w:lang w:val="en-GB"/>
        </w:rPr>
        <w:tab/>
      </w:r>
      <w:r w:rsidR="002B09A8">
        <w:rPr>
          <w:rFonts w:ascii="Lato" w:hAnsi="Lato"/>
          <w:color w:val="ED7422" w:themeColor="accent2"/>
          <w:sz w:val="36"/>
          <w:szCs w:val="36"/>
          <w:lang w:val="en-GB"/>
        </w:rPr>
        <w:t>Head of Care</w:t>
      </w:r>
    </w:p>
    <w:p w14:paraId="30BE5257" w14:textId="74310678" w:rsidR="004E366E" w:rsidRPr="004543C1" w:rsidRDefault="004E366E" w:rsidP="000D1CE3">
      <w:pPr>
        <w:pStyle w:val="Heading2"/>
        <w:spacing w:line="276" w:lineRule="auto"/>
        <w:ind w:left="2880" w:hanging="2880"/>
        <w:rPr>
          <w:rFonts w:ascii="Lato" w:hAnsi="Lato"/>
          <w:lang w:val="en-GB"/>
        </w:rPr>
      </w:pPr>
      <w:r w:rsidRPr="004543C1">
        <w:rPr>
          <w:rFonts w:ascii="Lato" w:hAnsi="Lato"/>
          <w:lang w:val="en-GB"/>
        </w:rPr>
        <w:t>Location</w:t>
      </w:r>
      <w:r w:rsidR="000D1CE3" w:rsidRPr="004543C1">
        <w:rPr>
          <w:rFonts w:ascii="Lato" w:hAnsi="Lato"/>
          <w:lang w:val="en-GB"/>
        </w:rPr>
        <w:t>:</w:t>
      </w:r>
      <w:r w:rsidR="000D1CE3" w:rsidRPr="004543C1">
        <w:rPr>
          <w:rFonts w:ascii="Lato" w:hAnsi="Lato"/>
          <w:lang w:val="en-GB"/>
        </w:rPr>
        <w:tab/>
      </w:r>
      <w:r w:rsidR="00C64903">
        <w:rPr>
          <w:rFonts w:ascii="Lato" w:hAnsi="Lato"/>
          <w:lang w:val="en-GB"/>
        </w:rPr>
        <w:t xml:space="preserve">Beaumont </w:t>
      </w:r>
      <w:r w:rsidR="007663C9">
        <w:rPr>
          <w:rFonts w:ascii="Lato" w:hAnsi="Lato"/>
          <w:lang w:val="en-GB"/>
        </w:rPr>
        <w:t>College</w:t>
      </w:r>
    </w:p>
    <w:p w14:paraId="17D2A159" w14:textId="00C3C5F4" w:rsidR="004543C1" w:rsidRPr="004543C1" w:rsidRDefault="004543C1" w:rsidP="004543C1">
      <w:pPr>
        <w:rPr>
          <w:lang w:val="en-GB"/>
        </w:rPr>
      </w:pPr>
      <w:r w:rsidRPr="004543C1">
        <w:rPr>
          <w:rFonts w:ascii="Lato" w:hAnsi="Lato"/>
          <w:color w:val="ED7422" w:themeColor="accent2"/>
          <w:sz w:val="36"/>
          <w:szCs w:val="36"/>
          <w:lang w:val="en-GB"/>
        </w:rPr>
        <w:t xml:space="preserve">Hours: </w:t>
      </w:r>
      <w:r>
        <w:rPr>
          <w:rFonts w:ascii="Lato" w:hAnsi="Lato"/>
          <w:color w:val="ED7422" w:themeColor="accent2"/>
          <w:sz w:val="36"/>
          <w:szCs w:val="36"/>
          <w:lang w:val="en-GB"/>
        </w:rPr>
        <w:t xml:space="preserve">                   </w:t>
      </w:r>
      <w:r w:rsidRPr="004543C1">
        <w:rPr>
          <w:rFonts w:ascii="Lato" w:hAnsi="Lato"/>
          <w:color w:val="ED7422" w:themeColor="accent2"/>
          <w:sz w:val="36"/>
          <w:szCs w:val="36"/>
          <w:lang w:val="en-GB"/>
        </w:rPr>
        <w:t>40</w:t>
      </w:r>
      <w:r>
        <w:rPr>
          <w:rFonts w:ascii="Lato" w:hAnsi="Lato"/>
          <w:color w:val="ED7422" w:themeColor="accent2"/>
          <w:sz w:val="36"/>
          <w:szCs w:val="36"/>
          <w:lang w:val="en-GB"/>
        </w:rPr>
        <w:t xml:space="preserve"> per/week</w:t>
      </w:r>
      <w:r w:rsidRPr="004543C1">
        <w:rPr>
          <w:rFonts w:ascii="Lato" w:hAnsi="Lato"/>
          <w:color w:val="ED7422" w:themeColor="accent2"/>
          <w:sz w:val="36"/>
          <w:szCs w:val="36"/>
          <w:lang w:val="en-GB"/>
        </w:rPr>
        <w:t xml:space="preserve"> (</w:t>
      </w:r>
      <w:r w:rsidR="002B09A8">
        <w:rPr>
          <w:rFonts w:ascii="Lato" w:hAnsi="Lato"/>
          <w:color w:val="ED7422" w:themeColor="accent2"/>
          <w:sz w:val="36"/>
          <w:szCs w:val="36"/>
          <w:lang w:val="en-GB"/>
        </w:rPr>
        <w:t xml:space="preserve">Term Time Only 38 </w:t>
      </w:r>
      <w:proofErr w:type="spellStart"/>
      <w:r w:rsidR="002B09A8">
        <w:rPr>
          <w:rFonts w:ascii="Lato" w:hAnsi="Lato"/>
          <w:color w:val="ED7422" w:themeColor="accent2"/>
          <w:sz w:val="36"/>
          <w:szCs w:val="36"/>
          <w:lang w:val="en-GB"/>
        </w:rPr>
        <w:t>wks</w:t>
      </w:r>
      <w:proofErr w:type="spellEnd"/>
      <w:r w:rsidRPr="004543C1">
        <w:rPr>
          <w:rFonts w:ascii="Lato" w:hAnsi="Lato"/>
          <w:color w:val="ED7422" w:themeColor="accent2"/>
          <w:sz w:val="36"/>
          <w:szCs w:val="36"/>
          <w:lang w:val="en-GB"/>
        </w:rPr>
        <w:t>)</w:t>
      </w:r>
      <w:r w:rsidR="007A2E3A">
        <w:rPr>
          <w:rFonts w:ascii="Lato" w:hAnsi="Lato"/>
          <w:color w:val="ED7422" w:themeColor="accent2"/>
          <w:sz w:val="36"/>
          <w:szCs w:val="36"/>
          <w:lang w:val="en-GB"/>
        </w:rPr>
        <w:br/>
      </w:r>
    </w:p>
    <w:p w14:paraId="7B3B2F4D" w14:textId="77777777" w:rsidR="00721EA4" w:rsidRPr="00B5204B" w:rsidRDefault="00721EA4" w:rsidP="00721EA4">
      <w:pPr>
        <w:pStyle w:val="Heading1"/>
        <w:spacing w:line="276" w:lineRule="auto"/>
        <w:rPr>
          <w:rFonts w:ascii="Lato" w:hAnsi="Lato"/>
          <w:color w:val="345DAE"/>
          <w:sz w:val="36"/>
          <w:szCs w:val="36"/>
          <w:lang w:val="en-GB"/>
        </w:rPr>
      </w:pPr>
      <w:r w:rsidRPr="00B5204B">
        <w:rPr>
          <w:rFonts w:ascii="Lato" w:hAnsi="Lato"/>
          <w:color w:val="345DAE"/>
          <w:sz w:val="36"/>
          <w:szCs w:val="36"/>
          <w:lang w:val="en-GB"/>
        </w:rPr>
        <w:t>Job Overview</w:t>
      </w:r>
    </w:p>
    <w:p w14:paraId="4C7F870D" w14:textId="77777777" w:rsidR="002F2CB3" w:rsidRPr="00255CA6" w:rsidRDefault="002F2CB3" w:rsidP="002F2CB3">
      <w:pPr>
        <w:spacing w:before="100" w:beforeAutospacing="1" w:after="100" w:afterAutospacing="1" w:line="240" w:lineRule="auto"/>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Salutem is committed to ensuring that people who use our services receive high-quality, enabling support from a skilled and engaged workforce in environments that are safe, homely and supportive. We are innovative, solution-focused and committed to continuous improvement.</w:t>
      </w:r>
    </w:p>
    <w:p w14:paraId="6C3D01EA" w14:textId="3918E128" w:rsidR="00425A73" w:rsidRPr="00255CA6" w:rsidRDefault="00425A73" w:rsidP="00425A73">
      <w:pPr>
        <w:spacing w:before="100" w:beforeAutospacing="1" w:after="100" w:afterAutospacing="1" w:line="240" w:lineRule="auto"/>
        <w:outlineLvl w:val="2"/>
        <w:rPr>
          <w:rFonts w:ascii="Lato" w:eastAsia="Times New Roman" w:hAnsi="Lato" w:cs="Poppins"/>
          <w:color w:val="345DAE" w:themeColor="accent1"/>
          <w:sz w:val="36"/>
          <w:szCs w:val="36"/>
          <w:lang w:eastAsia="en-GB"/>
        </w:rPr>
      </w:pPr>
      <w:r w:rsidRPr="00255CA6">
        <w:rPr>
          <w:rFonts w:ascii="Lato" w:eastAsia="Times New Roman" w:hAnsi="Lato" w:cs="Poppins"/>
          <w:color w:val="345DAE" w:themeColor="accent1"/>
          <w:sz w:val="36"/>
          <w:szCs w:val="36"/>
          <w:lang w:eastAsia="en-GB"/>
        </w:rPr>
        <w:t>Job Purpose</w:t>
      </w:r>
      <w:r w:rsidRPr="00425A73">
        <w:rPr>
          <w:rFonts w:ascii="Lato" w:eastAsia="Times New Roman" w:hAnsi="Lato" w:cs="Poppins"/>
          <w:color w:val="345DAE" w:themeColor="accent1"/>
          <w:sz w:val="36"/>
          <w:szCs w:val="36"/>
          <w:lang w:eastAsia="en-GB"/>
        </w:rPr>
        <w:t xml:space="preserve"> </w:t>
      </w:r>
    </w:p>
    <w:p w14:paraId="7B7F6FB5" w14:textId="32437F88" w:rsidR="00425A73" w:rsidRPr="00255CA6" w:rsidRDefault="00425A73" w:rsidP="00425A73">
      <w:pPr>
        <w:spacing w:beforeAutospacing="1" w:after="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To work as part of an interdisciplinary team to provide safe, effective, person-</w:t>
      </w:r>
      <w:proofErr w:type="spellStart"/>
      <w:r w:rsidRPr="00255CA6">
        <w:rPr>
          <w:rFonts w:ascii="Lato" w:eastAsia="Times New Roman" w:hAnsi="Lato" w:cs="Poppins"/>
          <w:color w:val="2F2F30"/>
          <w:sz w:val="24"/>
          <w:szCs w:val="24"/>
          <w:lang w:eastAsia="en-GB"/>
        </w:rPr>
        <w:t>centred</w:t>
      </w:r>
      <w:proofErr w:type="spellEnd"/>
      <w:r w:rsidRPr="00255CA6">
        <w:rPr>
          <w:rFonts w:ascii="Lato" w:eastAsia="Times New Roman" w:hAnsi="Lato" w:cs="Poppins"/>
          <w:color w:val="2F2F30"/>
          <w:sz w:val="24"/>
          <w:szCs w:val="24"/>
          <w:lang w:eastAsia="en-GB"/>
        </w:rPr>
        <w:t xml:space="preserve"> nursing care and health support to individuals within our </w:t>
      </w:r>
      <w:r w:rsidRPr="00255CA6">
        <w:rPr>
          <w:rFonts w:ascii="Lato" w:eastAsia="Times New Roman" w:hAnsi="Lato" w:cs="Poppins"/>
          <w:b/>
          <w:bCs/>
          <w:color w:val="2F2F30"/>
          <w:sz w:val="24"/>
          <w:szCs w:val="24"/>
          <w:lang w:eastAsia="en-GB"/>
        </w:rPr>
        <w:t>college provision</w:t>
      </w:r>
      <w:r w:rsidRPr="00255CA6">
        <w:rPr>
          <w:rFonts w:ascii="Lato" w:eastAsia="Times New Roman" w:hAnsi="Lato" w:cs="Poppins"/>
          <w:color w:val="2F2F30"/>
          <w:sz w:val="24"/>
          <w:szCs w:val="24"/>
          <w:lang w:eastAsia="en-GB"/>
        </w:rPr>
        <w:t>, including people with </w:t>
      </w:r>
      <w:r w:rsidRPr="00255CA6">
        <w:rPr>
          <w:rFonts w:ascii="Lato" w:eastAsia="Times New Roman" w:hAnsi="Lato" w:cs="Poppins"/>
          <w:b/>
          <w:bCs/>
          <w:color w:val="2F2F30"/>
          <w:sz w:val="24"/>
          <w:szCs w:val="24"/>
          <w:lang w:eastAsia="en-GB"/>
        </w:rPr>
        <w:t>learning disabilities, autism and physical/complex health needs</w:t>
      </w:r>
      <w:r w:rsidRPr="00255CA6">
        <w:rPr>
          <w:rFonts w:ascii="Lato" w:eastAsia="Times New Roman" w:hAnsi="Lato" w:cs="Poppins"/>
          <w:color w:val="2F2F30"/>
          <w:sz w:val="24"/>
          <w:szCs w:val="24"/>
          <w:lang w:eastAsia="en-GB"/>
        </w:rPr>
        <w:t>.</w:t>
      </w:r>
    </w:p>
    <w:p w14:paraId="62ED5CC7" w14:textId="77777777" w:rsidR="00425A73" w:rsidRPr="00255CA6" w:rsidRDefault="00425A73" w:rsidP="00425A73">
      <w:p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The postholder will:</w:t>
      </w:r>
    </w:p>
    <w:p w14:paraId="470D1908" w14:textId="77777777" w:rsidR="00425A73" w:rsidRPr="00255CA6" w:rsidRDefault="00425A73" w:rsidP="00425A73">
      <w:pPr>
        <w:numPr>
          <w:ilvl w:val="0"/>
          <w:numId w:val="22"/>
        </w:numPr>
        <w:spacing w:beforeAutospacing="1" w:after="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Deliver high professional standards in line with the </w:t>
      </w:r>
      <w:r w:rsidRPr="00255CA6">
        <w:rPr>
          <w:rFonts w:ascii="Lato" w:eastAsia="Times New Roman" w:hAnsi="Lato" w:cs="Poppins"/>
          <w:b/>
          <w:bCs/>
          <w:color w:val="2F2F30"/>
          <w:sz w:val="24"/>
          <w:szCs w:val="24"/>
          <w:lang w:eastAsia="en-GB"/>
        </w:rPr>
        <w:t>NMC Code</w:t>
      </w:r>
      <w:r w:rsidRPr="00255CA6">
        <w:rPr>
          <w:rFonts w:ascii="Lato" w:eastAsia="Times New Roman" w:hAnsi="Lato" w:cs="Poppins"/>
          <w:color w:val="2F2F30"/>
          <w:sz w:val="24"/>
          <w:szCs w:val="24"/>
          <w:lang w:eastAsia="en-GB"/>
        </w:rPr>
        <w:t>, current legislation, and organisational policies and procedures.</w:t>
      </w:r>
    </w:p>
    <w:p w14:paraId="5C862078" w14:textId="77777777" w:rsidR="00425A73" w:rsidRPr="00255CA6" w:rsidRDefault="00425A73" w:rsidP="00425A73">
      <w:pPr>
        <w:numPr>
          <w:ilvl w:val="0"/>
          <w:numId w:val="22"/>
        </w:numPr>
        <w:spacing w:beforeAutospacing="1" w:after="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Provide </w:t>
      </w:r>
      <w:r w:rsidRPr="00255CA6">
        <w:rPr>
          <w:rFonts w:ascii="Lato" w:eastAsia="Times New Roman" w:hAnsi="Lato" w:cs="Poppins"/>
          <w:b/>
          <w:bCs/>
          <w:color w:val="2F2F30"/>
          <w:sz w:val="24"/>
          <w:szCs w:val="24"/>
          <w:lang w:eastAsia="en-GB"/>
        </w:rPr>
        <w:t>practice leadership</w:t>
      </w:r>
      <w:r w:rsidRPr="00255CA6">
        <w:rPr>
          <w:rFonts w:ascii="Lato" w:eastAsia="Times New Roman" w:hAnsi="Lato" w:cs="Poppins"/>
          <w:color w:val="2F2F30"/>
          <w:sz w:val="24"/>
          <w:szCs w:val="24"/>
          <w:lang w:eastAsia="en-GB"/>
        </w:rPr>
        <w:t> to care and support teams, strengthening quality, safety, and consistency of care across a 24-hour service.</w:t>
      </w:r>
    </w:p>
    <w:p w14:paraId="20989042" w14:textId="77777777" w:rsidR="00425A73" w:rsidRPr="00255CA6" w:rsidRDefault="00425A73" w:rsidP="00425A73">
      <w:pPr>
        <w:numPr>
          <w:ilvl w:val="0"/>
          <w:numId w:val="22"/>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Support individuals to achieve the best possible outcomes, promoting independence, dignity, choice and wellbeing.</w:t>
      </w:r>
    </w:p>
    <w:p w14:paraId="04EDC5B3" w14:textId="77777777" w:rsidR="000D05A6" w:rsidRPr="000D05A6" w:rsidRDefault="000D05A6" w:rsidP="000D05A6">
      <w:pPr>
        <w:rPr>
          <w:lang w:val="en-GB"/>
        </w:rPr>
      </w:pPr>
    </w:p>
    <w:p w14:paraId="3E1B1E99" w14:textId="779DC20F" w:rsidR="00721EA4" w:rsidRPr="00721EA4" w:rsidRDefault="00721EA4" w:rsidP="00721EA4">
      <w:pPr>
        <w:pStyle w:val="Heading2"/>
        <w:spacing w:line="276" w:lineRule="auto"/>
        <w:rPr>
          <w:rFonts w:ascii="Lato" w:hAnsi="Lato"/>
          <w:color w:val="345DAE"/>
          <w:lang w:val="en-GB"/>
        </w:rPr>
      </w:pPr>
      <w:r w:rsidRPr="00721EA4">
        <w:rPr>
          <w:rFonts w:ascii="Lato" w:hAnsi="Lato"/>
          <w:color w:val="345DAE"/>
          <w:lang w:val="en-GB"/>
        </w:rPr>
        <w:t xml:space="preserve">Job </w:t>
      </w:r>
      <w:bookmarkStart w:id="0" w:name="_Hlk223588764"/>
      <w:r w:rsidRPr="00721EA4">
        <w:rPr>
          <w:rFonts w:ascii="Lato" w:hAnsi="Lato"/>
          <w:color w:val="345DAE"/>
          <w:lang w:val="en-GB"/>
        </w:rPr>
        <w:t>Responsibili</w:t>
      </w:r>
      <w:bookmarkEnd w:id="0"/>
      <w:r w:rsidRPr="00721EA4">
        <w:rPr>
          <w:rFonts w:ascii="Lato" w:hAnsi="Lato"/>
          <w:color w:val="345DAE"/>
          <w:lang w:val="en-GB"/>
        </w:rPr>
        <w:t>ties:</w:t>
      </w:r>
    </w:p>
    <w:p w14:paraId="2AA6CD63" w14:textId="43B4F2F0" w:rsidR="00721EA4" w:rsidRDefault="00721EA4" w:rsidP="00721EA4">
      <w:pPr>
        <w:pStyle w:val="ListParagraph"/>
        <w:spacing w:after="200"/>
        <w:rPr>
          <w:rFonts w:ascii="Lato" w:hAnsi="Lato"/>
          <w:lang w:val="en-GB"/>
        </w:rPr>
      </w:pPr>
    </w:p>
    <w:p w14:paraId="522AAC9E" w14:textId="172D0D07" w:rsidR="00427343" w:rsidRPr="00D97418" w:rsidRDefault="000D1CE3" w:rsidP="00D97418">
      <w:pPr>
        <w:pStyle w:val="NoSpacing"/>
        <w:spacing w:line="276" w:lineRule="auto"/>
        <w:jc w:val="both"/>
        <w:rPr>
          <w:rFonts w:ascii="Lato" w:hAnsi="Lato" w:cstheme="minorHAnsi"/>
          <w:b/>
          <w:bCs/>
          <w:sz w:val="24"/>
          <w:szCs w:val="24"/>
        </w:rPr>
      </w:pPr>
      <w:r w:rsidRPr="004543C1">
        <w:rPr>
          <w:rFonts w:ascii="Lato" w:hAnsi="Lato" w:cstheme="minorHAnsi"/>
          <w:b/>
          <w:bCs/>
          <w:sz w:val="24"/>
          <w:szCs w:val="24"/>
        </w:rPr>
        <w:t>Key Responsibilities:</w:t>
      </w:r>
    </w:p>
    <w:p w14:paraId="35931874" w14:textId="77777777" w:rsidR="00D97418" w:rsidRPr="00255CA6" w:rsidRDefault="00D97418" w:rsidP="00D97418">
      <w:pPr>
        <w:spacing w:before="100" w:beforeAutospacing="1" w:after="100" w:afterAutospacing="1"/>
        <w:outlineLvl w:val="3"/>
        <w:rPr>
          <w:rFonts w:ascii="Lato" w:eastAsia="Times New Roman" w:hAnsi="Lato" w:cs="Poppins"/>
          <w:b/>
          <w:bCs/>
          <w:sz w:val="24"/>
          <w:szCs w:val="24"/>
          <w:lang w:eastAsia="en-GB"/>
        </w:rPr>
      </w:pPr>
      <w:r w:rsidRPr="00255CA6">
        <w:rPr>
          <w:rFonts w:ascii="Lato" w:eastAsia="Times New Roman" w:hAnsi="Lato" w:cs="Poppins"/>
          <w:b/>
          <w:bCs/>
          <w:sz w:val="24"/>
          <w:szCs w:val="24"/>
          <w:lang w:eastAsia="en-GB"/>
        </w:rPr>
        <w:t>A. Professional Practice &amp; Governance</w:t>
      </w:r>
    </w:p>
    <w:p w14:paraId="671DE3F1" w14:textId="1FDDDA87" w:rsidR="00D97418" w:rsidRPr="00255CA6" w:rsidRDefault="00D97418" w:rsidP="00D97418">
      <w:pPr>
        <w:numPr>
          <w:ilvl w:val="0"/>
          <w:numId w:val="23"/>
        </w:numPr>
        <w:spacing w:beforeAutospacing="1" w:after="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Maintain active </w:t>
      </w:r>
      <w:r w:rsidRPr="00255CA6">
        <w:rPr>
          <w:rFonts w:ascii="Lato" w:eastAsia="Times New Roman" w:hAnsi="Lato" w:cs="Poppins"/>
          <w:b/>
          <w:bCs/>
          <w:color w:val="2F2F30"/>
          <w:sz w:val="24"/>
          <w:szCs w:val="24"/>
          <w:lang w:eastAsia="en-GB"/>
        </w:rPr>
        <w:t>NMC registration</w:t>
      </w:r>
      <w:r w:rsidRPr="00255CA6">
        <w:rPr>
          <w:rFonts w:ascii="Lato" w:eastAsia="Times New Roman" w:hAnsi="Lato" w:cs="Poppins"/>
          <w:color w:val="2F2F30"/>
          <w:sz w:val="24"/>
          <w:szCs w:val="24"/>
          <w:lang w:eastAsia="en-GB"/>
        </w:rPr>
        <w:t xml:space="preserve">, </w:t>
      </w:r>
      <w:r w:rsidR="00B7462D" w:rsidRPr="00255CA6">
        <w:rPr>
          <w:rFonts w:ascii="Lato" w:eastAsia="Times New Roman" w:hAnsi="Lato" w:cs="Poppins"/>
          <w:color w:val="2F2F30"/>
          <w:sz w:val="24"/>
          <w:szCs w:val="24"/>
          <w:lang w:eastAsia="en-GB"/>
        </w:rPr>
        <w:t>practice</w:t>
      </w:r>
      <w:r w:rsidRPr="00255CA6">
        <w:rPr>
          <w:rFonts w:ascii="Lato" w:eastAsia="Times New Roman" w:hAnsi="Lato" w:cs="Poppins"/>
          <w:color w:val="2F2F30"/>
          <w:sz w:val="24"/>
          <w:szCs w:val="24"/>
          <w:lang w:eastAsia="en-GB"/>
        </w:rPr>
        <w:t xml:space="preserve"> within scope, and meet </w:t>
      </w:r>
      <w:r w:rsidRPr="00255CA6">
        <w:rPr>
          <w:rFonts w:ascii="Lato" w:eastAsia="Times New Roman" w:hAnsi="Lato" w:cs="Poppins"/>
          <w:b/>
          <w:bCs/>
          <w:color w:val="2F2F30"/>
          <w:sz w:val="24"/>
          <w:szCs w:val="24"/>
          <w:lang w:eastAsia="en-GB"/>
        </w:rPr>
        <w:t>revalidation</w:t>
      </w:r>
      <w:r w:rsidRPr="00255CA6">
        <w:rPr>
          <w:rFonts w:ascii="Lato" w:eastAsia="Times New Roman" w:hAnsi="Lato" w:cs="Poppins"/>
          <w:color w:val="2F2F30"/>
          <w:sz w:val="24"/>
          <w:szCs w:val="24"/>
          <w:lang w:eastAsia="en-GB"/>
        </w:rPr>
        <w:t> requirements.</w:t>
      </w:r>
    </w:p>
    <w:p w14:paraId="00BE9189" w14:textId="77777777" w:rsidR="00D97418" w:rsidRPr="00255CA6" w:rsidRDefault="00D97418" w:rsidP="00D97418">
      <w:pPr>
        <w:numPr>
          <w:ilvl w:val="0"/>
          <w:numId w:val="23"/>
        </w:numPr>
        <w:spacing w:beforeAutospacing="1" w:after="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Maintain professional development and evidence-based practice in line with the </w:t>
      </w:r>
      <w:r w:rsidRPr="00255CA6">
        <w:rPr>
          <w:rFonts w:ascii="Lato" w:eastAsia="Times New Roman" w:hAnsi="Lato" w:cs="Poppins"/>
          <w:b/>
          <w:bCs/>
          <w:color w:val="2F2F30"/>
          <w:sz w:val="24"/>
          <w:szCs w:val="24"/>
          <w:lang w:eastAsia="en-GB"/>
        </w:rPr>
        <w:t>NMC Code</w:t>
      </w:r>
      <w:r w:rsidRPr="00255CA6">
        <w:rPr>
          <w:rFonts w:ascii="Lato" w:eastAsia="Times New Roman" w:hAnsi="Lato" w:cs="Poppins"/>
          <w:color w:val="2F2F30"/>
          <w:sz w:val="24"/>
          <w:szCs w:val="24"/>
          <w:lang w:eastAsia="en-GB"/>
        </w:rPr>
        <w:t>, standards and guidance.</w:t>
      </w:r>
    </w:p>
    <w:p w14:paraId="29E1E759" w14:textId="77777777" w:rsidR="00D97418" w:rsidRPr="00255CA6" w:rsidRDefault="00D97418" w:rsidP="00D97418">
      <w:pPr>
        <w:numPr>
          <w:ilvl w:val="0"/>
          <w:numId w:val="23"/>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Contribute to the development and review of organisational policies, procedures and clinical pathways where appropriate.</w:t>
      </w:r>
    </w:p>
    <w:p w14:paraId="5A750C1C" w14:textId="77777777" w:rsidR="00D97418" w:rsidRPr="00255CA6" w:rsidRDefault="00D97418" w:rsidP="00D97418">
      <w:pPr>
        <w:numPr>
          <w:ilvl w:val="0"/>
          <w:numId w:val="23"/>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Maintain accurate, contemporaneous clinical documentation and records (paper/electronic) in line with NMC and organisational requirements.</w:t>
      </w:r>
    </w:p>
    <w:p w14:paraId="575E7E27" w14:textId="77777777" w:rsidR="00D97418" w:rsidRPr="00255CA6" w:rsidRDefault="00D97418" w:rsidP="00D97418">
      <w:pPr>
        <w:numPr>
          <w:ilvl w:val="0"/>
          <w:numId w:val="23"/>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Comply with information governance and data protection requirements (including appropriate confidentiality and information sharing).</w:t>
      </w:r>
    </w:p>
    <w:p w14:paraId="5F1A7695" w14:textId="375697F9" w:rsidR="00D97418" w:rsidRPr="00255CA6" w:rsidRDefault="00D97418" w:rsidP="00D97418">
      <w:pPr>
        <w:spacing w:before="100" w:beforeAutospacing="1" w:after="100" w:afterAutospacing="1"/>
        <w:outlineLvl w:val="3"/>
        <w:rPr>
          <w:rFonts w:ascii="Lato" w:eastAsia="Times New Roman" w:hAnsi="Lato" w:cs="Poppins"/>
          <w:b/>
          <w:bCs/>
          <w:sz w:val="24"/>
          <w:szCs w:val="24"/>
          <w:lang w:eastAsia="en-GB"/>
        </w:rPr>
      </w:pPr>
      <w:r w:rsidRPr="00255CA6">
        <w:rPr>
          <w:rFonts w:ascii="Lato" w:eastAsia="Times New Roman" w:hAnsi="Lato" w:cs="Poppins"/>
          <w:b/>
          <w:bCs/>
          <w:sz w:val="24"/>
          <w:szCs w:val="24"/>
          <w:lang w:eastAsia="en-GB"/>
        </w:rPr>
        <w:t>B. Person-</w:t>
      </w:r>
      <w:proofErr w:type="spellStart"/>
      <w:r w:rsidRPr="00255CA6">
        <w:rPr>
          <w:rFonts w:ascii="Lato" w:eastAsia="Times New Roman" w:hAnsi="Lato" w:cs="Poppins"/>
          <w:b/>
          <w:bCs/>
          <w:sz w:val="24"/>
          <w:szCs w:val="24"/>
          <w:lang w:eastAsia="en-GB"/>
        </w:rPr>
        <w:t>Centred</w:t>
      </w:r>
      <w:proofErr w:type="spellEnd"/>
      <w:r w:rsidRPr="00255CA6">
        <w:rPr>
          <w:rFonts w:ascii="Lato" w:eastAsia="Times New Roman" w:hAnsi="Lato" w:cs="Poppins"/>
          <w:b/>
          <w:bCs/>
          <w:sz w:val="24"/>
          <w:szCs w:val="24"/>
          <w:lang w:eastAsia="en-GB"/>
        </w:rPr>
        <w:t xml:space="preserve"> Nursing Care (College)</w:t>
      </w:r>
    </w:p>
    <w:p w14:paraId="154418DC" w14:textId="77777777" w:rsidR="00D97418" w:rsidRPr="00255CA6" w:rsidRDefault="00D97418" w:rsidP="00D97418">
      <w:pPr>
        <w:numPr>
          <w:ilvl w:val="0"/>
          <w:numId w:val="24"/>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Undertake nursing assessments and develop, implement and review person-</w:t>
      </w:r>
      <w:proofErr w:type="spellStart"/>
      <w:r w:rsidRPr="00255CA6">
        <w:rPr>
          <w:rFonts w:ascii="Lato" w:eastAsia="Times New Roman" w:hAnsi="Lato" w:cs="Poppins"/>
          <w:color w:val="2F2F30"/>
          <w:sz w:val="24"/>
          <w:szCs w:val="24"/>
          <w:lang w:eastAsia="en-GB"/>
        </w:rPr>
        <w:t>centred</w:t>
      </w:r>
      <w:proofErr w:type="spellEnd"/>
      <w:r w:rsidRPr="00255CA6">
        <w:rPr>
          <w:rFonts w:ascii="Lato" w:eastAsia="Times New Roman" w:hAnsi="Lato" w:cs="Poppins"/>
          <w:color w:val="2F2F30"/>
          <w:sz w:val="24"/>
          <w:szCs w:val="24"/>
          <w:lang w:eastAsia="en-GB"/>
        </w:rPr>
        <w:t xml:space="preserve"> care plans, health action plans and risk assessments.</w:t>
      </w:r>
    </w:p>
    <w:p w14:paraId="707A6485" w14:textId="54133A04" w:rsidR="00D97418" w:rsidRPr="00255CA6" w:rsidRDefault="00D97418" w:rsidP="00D97418">
      <w:pPr>
        <w:numPr>
          <w:ilvl w:val="0"/>
          <w:numId w:val="24"/>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Deliver and oversee nursing interventions and clinical procedures as required</w:t>
      </w:r>
      <w:r w:rsidR="00712151">
        <w:rPr>
          <w:rFonts w:ascii="Lato" w:eastAsia="Times New Roman" w:hAnsi="Lato" w:cs="Poppins"/>
          <w:color w:val="2F2F30"/>
          <w:sz w:val="24"/>
          <w:szCs w:val="24"/>
          <w:lang w:eastAsia="en-GB"/>
        </w:rPr>
        <w:t>:</w:t>
      </w:r>
    </w:p>
    <w:p w14:paraId="226F2FCA" w14:textId="77777777" w:rsidR="00D97418" w:rsidRPr="00255CA6" w:rsidRDefault="00D97418" w:rsidP="00D97418">
      <w:pPr>
        <w:numPr>
          <w:ilvl w:val="1"/>
          <w:numId w:val="24"/>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Catheter care/</w:t>
      </w:r>
      <w:proofErr w:type="spellStart"/>
      <w:r w:rsidRPr="00255CA6">
        <w:rPr>
          <w:rFonts w:ascii="Lato" w:eastAsia="Times New Roman" w:hAnsi="Lato" w:cs="Poppins"/>
          <w:color w:val="2F2F30"/>
          <w:sz w:val="24"/>
          <w:szCs w:val="24"/>
          <w:lang w:eastAsia="en-GB"/>
        </w:rPr>
        <w:t>catheterisation</w:t>
      </w:r>
      <w:proofErr w:type="spellEnd"/>
    </w:p>
    <w:p w14:paraId="1E891A66" w14:textId="77777777" w:rsidR="00D97418" w:rsidRPr="00255CA6" w:rsidRDefault="00D97418" w:rsidP="00D97418">
      <w:pPr>
        <w:numPr>
          <w:ilvl w:val="1"/>
          <w:numId w:val="24"/>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Enteral feeding support (PEG/NG)</w:t>
      </w:r>
    </w:p>
    <w:p w14:paraId="0CC66F82" w14:textId="77777777" w:rsidR="00D97418" w:rsidRPr="00255CA6" w:rsidRDefault="00D97418" w:rsidP="00D97418">
      <w:pPr>
        <w:numPr>
          <w:ilvl w:val="1"/>
          <w:numId w:val="24"/>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Tracheostomy care and suction (where applicable)</w:t>
      </w:r>
    </w:p>
    <w:p w14:paraId="33B08766" w14:textId="77777777" w:rsidR="00D97418" w:rsidRPr="00255CA6" w:rsidRDefault="00D97418" w:rsidP="00D97418">
      <w:pPr>
        <w:numPr>
          <w:ilvl w:val="1"/>
          <w:numId w:val="24"/>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Wound/pressure area care and tissue viability support</w:t>
      </w:r>
    </w:p>
    <w:p w14:paraId="16471E3D" w14:textId="77777777" w:rsidR="00D97418" w:rsidRDefault="00D97418" w:rsidP="00D97418">
      <w:pPr>
        <w:numPr>
          <w:ilvl w:val="1"/>
          <w:numId w:val="24"/>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Epilepsy care planning and seizure management support</w:t>
      </w:r>
    </w:p>
    <w:p w14:paraId="6D21CFF0" w14:textId="3B12C2F4" w:rsidR="00712151" w:rsidRPr="00255CA6" w:rsidRDefault="00712151" w:rsidP="00D97418">
      <w:pPr>
        <w:numPr>
          <w:ilvl w:val="1"/>
          <w:numId w:val="24"/>
        </w:numPr>
        <w:spacing w:before="100" w:beforeAutospacing="1" w:after="100" w:afterAutospacing="1"/>
        <w:rPr>
          <w:rFonts w:ascii="Lato" w:eastAsia="Times New Roman" w:hAnsi="Lato" w:cs="Poppins"/>
          <w:color w:val="2F2F30"/>
          <w:sz w:val="24"/>
          <w:szCs w:val="24"/>
          <w:lang w:eastAsia="en-GB"/>
        </w:rPr>
      </w:pPr>
      <w:r>
        <w:rPr>
          <w:rFonts w:ascii="Lato" w:eastAsia="Times New Roman" w:hAnsi="Lato" w:cs="Poppins"/>
          <w:color w:val="2F2F30"/>
          <w:sz w:val="24"/>
          <w:szCs w:val="24"/>
          <w:lang w:eastAsia="en-GB"/>
        </w:rPr>
        <w:t>Oxygen Management</w:t>
      </w:r>
    </w:p>
    <w:p w14:paraId="415FB6E5" w14:textId="77777777" w:rsidR="00D97418" w:rsidRPr="00255CA6" w:rsidRDefault="00D97418" w:rsidP="00D97418">
      <w:pPr>
        <w:numPr>
          <w:ilvl w:val="0"/>
          <w:numId w:val="24"/>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Promote health and wellbeing through health surveillance, health promotion and early intervention, enabling access to learning and meaningful activities.</w:t>
      </w:r>
    </w:p>
    <w:p w14:paraId="0FF83387" w14:textId="77777777" w:rsidR="00D97418" w:rsidRPr="00255CA6" w:rsidRDefault="00D97418" w:rsidP="00D97418">
      <w:pPr>
        <w:numPr>
          <w:ilvl w:val="0"/>
          <w:numId w:val="24"/>
        </w:numPr>
        <w:spacing w:before="100" w:beforeAutospacing="1" w:after="100" w:afterAutospacing="1"/>
        <w:rPr>
          <w:rFonts w:ascii="Lato" w:eastAsia="Times New Roman" w:hAnsi="Lato" w:cs="Poppins"/>
          <w:color w:val="2F2F30"/>
          <w:sz w:val="24"/>
          <w:szCs w:val="24"/>
          <w:lang w:eastAsia="en-GB"/>
        </w:rPr>
      </w:pPr>
      <w:proofErr w:type="spellStart"/>
      <w:r w:rsidRPr="00255CA6">
        <w:rPr>
          <w:rFonts w:ascii="Lato" w:eastAsia="Times New Roman" w:hAnsi="Lato" w:cs="Poppins"/>
          <w:color w:val="2F2F30"/>
          <w:sz w:val="24"/>
          <w:szCs w:val="24"/>
          <w:lang w:eastAsia="en-GB"/>
        </w:rPr>
        <w:t>Recognise</w:t>
      </w:r>
      <w:proofErr w:type="spellEnd"/>
      <w:r w:rsidRPr="00255CA6">
        <w:rPr>
          <w:rFonts w:ascii="Lato" w:eastAsia="Times New Roman" w:hAnsi="Lato" w:cs="Poppins"/>
          <w:color w:val="2F2F30"/>
          <w:sz w:val="24"/>
          <w:szCs w:val="24"/>
          <w:lang w:eastAsia="en-GB"/>
        </w:rPr>
        <w:t xml:space="preserve"> deterioration, respond appropriately, and escalate to relevant health professionals/emergency services in line with policy.</w:t>
      </w:r>
    </w:p>
    <w:p w14:paraId="3FDD8EB2" w14:textId="77777777" w:rsidR="00D97418" w:rsidRPr="00255CA6" w:rsidRDefault="00D97418" w:rsidP="00D97418">
      <w:pPr>
        <w:spacing w:before="100" w:beforeAutospacing="1" w:after="100" w:afterAutospacing="1"/>
        <w:outlineLvl w:val="3"/>
        <w:rPr>
          <w:rFonts w:ascii="Lato" w:eastAsia="Times New Roman" w:hAnsi="Lato" w:cs="Poppins"/>
          <w:b/>
          <w:bCs/>
          <w:sz w:val="24"/>
          <w:szCs w:val="24"/>
          <w:lang w:eastAsia="en-GB"/>
        </w:rPr>
      </w:pPr>
      <w:r w:rsidRPr="00255CA6">
        <w:rPr>
          <w:rFonts w:ascii="Lato" w:eastAsia="Times New Roman" w:hAnsi="Lato" w:cs="Poppins"/>
          <w:b/>
          <w:bCs/>
          <w:sz w:val="24"/>
          <w:szCs w:val="24"/>
          <w:lang w:eastAsia="en-GB"/>
        </w:rPr>
        <w:t>C. Medicines Management</w:t>
      </w:r>
    </w:p>
    <w:p w14:paraId="31B81589" w14:textId="77777777" w:rsidR="00D97418" w:rsidRPr="00255CA6" w:rsidRDefault="00D97418" w:rsidP="00D97418">
      <w:pPr>
        <w:numPr>
          <w:ilvl w:val="0"/>
          <w:numId w:val="25"/>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Ensure safe handling, administration, storage and disposal of medicines in line with legislation, organisational policy and professional standards.</w:t>
      </w:r>
    </w:p>
    <w:p w14:paraId="7E1EFE8F" w14:textId="009ECE7C" w:rsidR="00D97418" w:rsidRPr="00255CA6" w:rsidRDefault="00D97418" w:rsidP="00D97418">
      <w:pPr>
        <w:numPr>
          <w:ilvl w:val="0"/>
          <w:numId w:val="25"/>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 xml:space="preserve">Support medicines </w:t>
      </w:r>
      <w:proofErr w:type="spellStart"/>
      <w:r w:rsidRPr="00255CA6">
        <w:rPr>
          <w:rFonts w:ascii="Lato" w:eastAsia="Times New Roman" w:hAnsi="Lato" w:cs="Poppins"/>
          <w:color w:val="2F2F30"/>
          <w:sz w:val="24"/>
          <w:szCs w:val="24"/>
          <w:lang w:eastAsia="en-GB"/>
        </w:rPr>
        <w:t>optimisation</w:t>
      </w:r>
      <w:proofErr w:type="spellEnd"/>
      <w:r w:rsidRPr="00255CA6">
        <w:rPr>
          <w:rFonts w:ascii="Lato" w:eastAsia="Times New Roman" w:hAnsi="Lato" w:cs="Poppins"/>
          <w:color w:val="2F2F30"/>
          <w:sz w:val="24"/>
          <w:szCs w:val="24"/>
          <w:lang w:eastAsia="en-GB"/>
        </w:rPr>
        <w:t xml:space="preserve">, PRN protocols (where used), allergy awareness, and accurate </w:t>
      </w:r>
      <w:r w:rsidR="003A62B4">
        <w:rPr>
          <w:rFonts w:ascii="Lato" w:eastAsia="Times New Roman" w:hAnsi="Lato" w:cs="Poppins"/>
          <w:color w:val="2F2F30"/>
          <w:sz w:val="24"/>
          <w:szCs w:val="24"/>
          <w:lang w:eastAsia="en-GB"/>
        </w:rPr>
        <w:t>e-</w:t>
      </w:r>
      <w:r w:rsidRPr="00255CA6">
        <w:rPr>
          <w:rFonts w:ascii="Lato" w:eastAsia="Times New Roman" w:hAnsi="Lato" w:cs="Poppins"/>
          <w:color w:val="2F2F30"/>
          <w:sz w:val="24"/>
          <w:szCs w:val="24"/>
          <w:lang w:eastAsia="en-GB"/>
        </w:rPr>
        <w:t>MAR documentation.</w:t>
      </w:r>
    </w:p>
    <w:p w14:paraId="0618B355" w14:textId="77777777" w:rsidR="00D97418" w:rsidRPr="00255CA6" w:rsidRDefault="00D97418" w:rsidP="00D97418">
      <w:pPr>
        <w:numPr>
          <w:ilvl w:val="0"/>
          <w:numId w:val="25"/>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Identify, report and support investigation of medicines incidents/near misses, promoting learning and improvement.</w:t>
      </w:r>
    </w:p>
    <w:p w14:paraId="7CA46F42" w14:textId="77777777" w:rsidR="00D97418" w:rsidRPr="00255CA6" w:rsidRDefault="00D97418" w:rsidP="00D97418">
      <w:pPr>
        <w:spacing w:before="100" w:beforeAutospacing="1" w:after="100" w:afterAutospacing="1"/>
        <w:outlineLvl w:val="3"/>
        <w:rPr>
          <w:rFonts w:ascii="Lato" w:eastAsia="Times New Roman" w:hAnsi="Lato" w:cs="Poppins"/>
          <w:b/>
          <w:bCs/>
          <w:sz w:val="24"/>
          <w:szCs w:val="24"/>
          <w:lang w:eastAsia="en-GB"/>
        </w:rPr>
      </w:pPr>
      <w:r w:rsidRPr="00255CA6">
        <w:rPr>
          <w:rFonts w:ascii="Lato" w:eastAsia="Times New Roman" w:hAnsi="Lato" w:cs="Poppins"/>
          <w:b/>
          <w:bCs/>
          <w:sz w:val="24"/>
          <w:szCs w:val="24"/>
          <w:lang w:eastAsia="en-GB"/>
        </w:rPr>
        <w:t>D. Safeguarding &amp; Risk Management</w:t>
      </w:r>
    </w:p>
    <w:p w14:paraId="4B4D3DB3" w14:textId="77777777" w:rsidR="00D97418" w:rsidRPr="00255CA6" w:rsidRDefault="00D97418" w:rsidP="00D97418">
      <w:pPr>
        <w:numPr>
          <w:ilvl w:val="0"/>
          <w:numId w:val="26"/>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Maintain competence in safeguarding children and adults (as relevant to the service) and follow organisational safeguarding procedures.</w:t>
      </w:r>
    </w:p>
    <w:p w14:paraId="6D44C647" w14:textId="77777777" w:rsidR="00D97418" w:rsidRPr="00255CA6" w:rsidRDefault="00D97418" w:rsidP="00D97418">
      <w:pPr>
        <w:numPr>
          <w:ilvl w:val="0"/>
          <w:numId w:val="26"/>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Act in the best interests of individuals and escalate concerns promptly where abuse or risk is suspected.</w:t>
      </w:r>
    </w:p>
    <w:p w14:paraId="02779239" w14:textId="77777777" w:rsidR="00D97418" w:rsidRPr="00255CA6" w:rsidRDefault="00D97418" w:rsidP="00D97418">
      <w:pPr>
        <w:numPr>
          <w:ilvl w:val="0"/>
          <w:numId w:val="26"/>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Support the Service Manager/Clinical Lead with risk assessment, management of incidents, and implementation of learning.</w:t>
      </w:r>
    </w:p>
    <w:p w14:paraId="40315512" w14:textId="77777777" w:rsidR="00D97418" w:rsidRPr="00255CA6" w:rsidRDefault="00D97418" w:rsidP="00D97418">
      <w:pPr>
        <w:numPr>
          <w:ilvl w:val="0"/>
          <w:numId w:val="26"/>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Promote safe environments through infection prevention and control, health &amp; safety compliance, and safe use of equipment.</w:t>
      </w:r>
    </w:p>
    <w:p w14:paraId="3F996E81" w14:textId="77777777" w:rsidR="00D97418" w:rsidRPr="00255CA6" w:rsidRDefault="00D97418" w:rsidP="00D97418">
      <w:pPr>
        <w:spacing w:before="100" w:beforeAutospacing="1" w:after="100" w:afterAutospacing="1"/>
        <w:outlineLvl w:val="3"/>
        <w:rPr>
          <w:rFonts w:ascii="Lato" w:eastAsia="Times New Roman" w:hAnsi="Lato" w:cs="Poppins"/>
          <w:b/>
          <w:bCs/>
          <w:sz w:val="24"/>
          <w:szCs w:val="24"/>
          <w:lang w:eastAsia="en-GB"/>
        </w:rPr>
      </w:pPr>
      <w:r w:rsidRPr="00255CA6">
        <w:rPr>
          <w:rFonts w:ascii="Lato" w:eastAsia="Times New Roman" w:hAnsi="Lato" w:cs="Poppins"/>
          <w:b/>
          <w:bCs/>
          <w:sz w:val="24"/>
          <w:szCs w:val="24"/>
          <w:lang w:eastAsia="en-GB"/>
        </w:rPr>
        <w:t>E. Communication &amp; Multi-Agency Working</w:t>
      </w:r>
    </w:p>
    <w:p w14:paraId="7C3128F8" w14:textId="77777777" w:rsidR="00D97418" w:rsidRPr="00255CA6" w:rsidRDefault="00D97418" w:rsidP="00D97418">
      <w:pPr>
        <w:numPr>
          <w:ilvl w:val="0"/>
          <w:numId w:val="27"/>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Establish and maintain therapeutic relationships based on mutual respect.</w:t>
      </w:r>
    </w:p>
    <w:p w14:paraId="04FDB7B2" w14:textId="77777777" w:rsidR="00D97418" w:rsidRPr="00255CA6" w:rsidRDefault="00D97418" w:rsidP="00D97418">
      <w:pPr>
        <w:numPr>
          <w:ilvl w:val="0"/>
          <w:numId w:val="27"/>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Communicate effectively with individuals, families, advocates, and staff, making reasonable adjustments for communication and sensory needs.</w:t>
      </w:r>
    </w:p>
    <w:p w14:paraId="147CD60C" w14:textId="77777777" w:rsidR="00D97418" w:rsidRPr="00255CA6" w:rsidRDefault="00D97418" w:rsidP="00D97418">
      <w:pPr>
        <w:numPr>
          <w:ilvl w:val="0"/>
          <w:numId w:val="27"/>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Liaise with external professionals and agencies (e.g., GP, Community LD Team, SALT, OT, physiotherapy, dietetics, specialist nurses) to ensure continuity of care.</w:t>
      </w:r>
    </w:p>
    <w:p w14:paraId="142C4E8C" w14:textId="77777777" w:rsidR="00D97418" w:rsidRPr="00255CA6" w:rsidRDefault="00D97418" w:rsidP="00D97418">
      <w:pPr>
        <w:numPr>
          <w:ilvl w:val="0"/>
          <w:numId w:val="27"/>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Contribute to robust admission, transition and discharge planning, ensuring safe and coordinated care.</w:t>
      </w:r>
    </w:p>
    <w:p w14:paraId="02CE0F94" w14:textId="77777777" w:rsidR="00D97418" w:rsidRPr="00255CA6" w:rsidRDefault="00D97418" w:rsidP="00D97418">
      <w:pPr>
        <w:spacing w:before="100" w:beforeAutospacing="1" w:after="100" w:afterAutospacing="1"/>
        <w:outlineLvl w:val="3"/>
        <w:rPr>
          <w:rFonts w:ascii="Lato" w:eastAsia="Times New Roman" w:hAnsi="Lato" w:cs="Poppins"/>
          <w:b/>
          <w:bCs/>
          <w:sz w:val="24"/>
          <w:szCs w:val="24"/>
          <w:lang w:eastAsia="en-GB"/>
        </w:rPr>
      </w:pPr>
      <w:r w:rsidRPr="00255CA6">
        <w:rPr>
          <w:rFonts w:ascii="Lato" w:eastAsia="Times New Roman" w:hAnsi="Lato" w:cs="Poppins"/>
          <w:b/>
          <w:bCs/>
          <w:sz w:val="24"/>
          <w:szCs w:val="24"/>
          <w:lang w:eastAsia="en-GB"/>
        </w:rPr>
        <w:t>F. Practice Leadership, Observations &amp; Competency (Key Requirement)</w:t>
      </w:r>
    </w:p>
    <w:p w14:paraId="36385584" w14:textId="5F9C6378" w:rsidR="00D97418" w:rsidRPr="00255CA6" w:rsidRDefault="00D97418" w:rsidP="00D97418">
      <w:pPr>
        <w:numPr>
          <w:ilvl w:val="0"/>
          <w:numId w:val="28"/>
        </w:numPr>
        <w:spacing w:beforeAutospacing="1" w:after="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Provide visible </w:t>
      </w:r>
      <w:r w:rsidRPr="00255CA6">
        <w:rPr>
          <w:rFonts w:ascii="Lato" w:eastAsia="Times New Roman" w:hAnsi="Lato" w:cs="Poppins"/>
          <w:b/>
          <w:bCs/>
          <w:color w:val="2F2F30"/>
          <w:sz w:val="24"/>
          <w:szCs w:val="24"/>
          <w:lang w:eastAsia="en-GB"/>
        </w:rPr>
        <w:t>practice leadership</w:t>
      </w:r>
      <w:r w:rsidRPr="00255CA6">
        <w:rPr>
          <w:rFonts w:ascii="Lato" w:eastAsia="Times New Roman" w:hAnsi="Lato" w:cs="Poppins"/>
          <w:color w:val="2F2F30"/>
          <w:sz w:val="24"/>
          <w:szCs w:val="24"/>
          <w:lang w:eastAsia="en-GB"/>
        </w:rPr>
        <w:t xml:space="preserve"> across </w:t>
      </w:r>
      <w:r w:rsidR="003A62B4">
        <w:rPr>
          <w:rFonts w:ascii="Lato" w:eastAsia="Times New Roman" w:hAnsi="Lato" w:cs="Poppins"/>
          <w:color w:val="2F2F30"/>
          <w:sz w:val="24"/>
          <w:szCs w:val="24"/>
          <w:lang w:eastAsia="en-GB"/>
        </w:rPr>
        <w:t xml:space="preserve">the </w:t>
      </w:r>
      <w:r w:rsidRPr="00255CA6">
        <w:rPr>
          <w:rFonts w:ascii="Lato" w:eastAsia="Times New Roman" w:hAnsi="Lato" w:cs="Poppins"/>
          <w:color w:val="2F2F30"/>
          <w:sz w:val="24"/>
          <w:szCs w:val="24"/>
          <w:lang w:eastAsia="en-GB"/>
        </w:rPr>
        <w:t>college setting, modelling high standards and supporting safe decision-making.</w:t>
      </w:r>
    </w:p>
    <w:p w14:paraId="2A357E00" w14:textId="12949ECB" w:rsidR="00D97418" w:rsidRPr="00255CA6" w:rsidRDefault="00D97418" w:rsidP="00D97418">
      <w:pPr>
        <w:numPr>
          <w:ilvl w:val="0"/>
          <w:numId w:val="28"/>
        </w:numPr>
        <w:spacing w:beforeAutospacing="1" w:after="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Complete </w:t>
      </w:r>
      <w:r w:rsidRPr="00255CA6">
        <w:rPr>
          <w:rFonts w:ascii="Lato" w:eastAsia="Times New Roman" w:hAnsi="Lato" w:cs="Poppins"/>
          <w:b/>
          <w:bCs/>
          <w:color w:val="2F2F30"/>
          <w:sz w:val="24"/>
          <w:szCs w:val="24"/>
          <w:lang w:eastAsia="en-GB"/>
        </w:rPr>
        <w:t>practice observations</w:t>
      </w:r>
      <w:r w:rsidRPr="00255CA6">
        <w:rPr>
          <w:rFonts w:ascii="Lato" w:eastAsia="Times New Roman" w:hAnsi="Lato" w:cs="Poppins"/>
          <w:color w:val="2F2F30"/>
          <w:sz w:val="24"/>
          <w:szCs w:val="24"/>
          <w:lang w:eastAsia="en-GB"/>
        </w:rPr>
        <w:t xml:space="preserve"> of care delivery (e.g., medicines practice, IPC, documentation, dignity/respect, </w:t>
      </w:r>
      <w:r w:rsidR="00634F10">
        <w:rPr>
          <w:rFonts w:ascii="Lato" w:eastAsia="Times New Roman" w:hAnsi="Lato" w:cs="Poppins"/>
          <w:color w:val="2F2F30"/>
          <w:sz w:val="24"/>
          <w:szCs w:val="24"/>
          <w:lang w:eastAsia="en-GB"/>
        </w:rPr>
        <w:t xml:space="preserve">delegated health </w:t>
      </w:r>
      <w:r w:rsidRPr="00255CA6">
        <w:rPr>
          <w:rFonts w:ascii="Lato" w:eastAsia="Times New Roman" w:hAnsi="Lato" w:cs="Poppins"/>
          <w:color w:val="2F2F30"/>
          <w:sz w:val="24"/>
          <w:szCs w:val="24"/>
          <w:lang w:eastAsia="en-GB"/>
        </w:rPr>
        <w:t>tasks) and provide timely feedback and coaching to improve outcomes.</w:t>
      </w:r>
    </w:p>
    <w:p w14:paraId="612F96B2" w14:textId="77777777" w:rsidR="00D97418" w:rsidRPr="00255CA6" w:rsidRDefault="00D97418" w:rsidP="00D97418">
      <w:pPr>
        <w:numPr>
          <w:ilvl w:val="0"/>
          <w:numId w:val="28"/>
        </w:numPr>
        <w:spacing w:beforeAutospacing="1" w:after="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Undertake and/or support </w:t>
      </w:r>
      <w:r w:rsidRPr="00255CA6">
        <w:rPr>
          <w:rFonts w:ascii="Lato" w:eastAsia="Times New Roman" w:hAnsi="Lato" w:cs="Poppins"/>
          <w:b/>
          <w:bCs/>
          <w:color w:val="2F2F30"/>
          <w:sz w:val="24"/>
          <w:szCs w:val="24"/>
          <w:lang w:eastAsia="en-GB"/>
        </w:rPr>
        <w:t>competency assessments</w:t>
      </w:r>
      <w:r w:rsidRPr="00255CA6">
        <w:rPr>
          <w:rFonts w:ascii="Lato" w:eastAsia="Times New Roman" w:hAnsi="Lato" w:cs="Poppins"/>
          <w:color w:val="2F2F30"/>
          <w:sz w:val="24"/>
          <w:szCs w:val="24"/>
          <w:lang w:eastAsia="en-GB"/>
        </w:rPr>
        <w:t> for support staff and nurses (as appropriate), including:</w:t>
      </w:r>
    </w:p>
    <w:p w14:paraId="79B51C8D" w14:textId="77777777" w:rsidR="00D97418" w:rsidRPr="00255CA6" w:rsidRDefault="00D97418" w:rsidP="00D97418">
      <w:pPr>
        <w:numPr>
          <w:ilvl w:val="1"/>
          <w:numId w:val="28"/>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Medicines administration and related processes</w:t>
      </w:r>
    </w:p>
    <w:p w14:paraId="34155106" w14:textId="52E8A1A1" w:rsidR="00D97418" w:rsidRPr="00255CA6" w:rsidRDefault="00212953" w:rsidP="00D97418">
      <w:pPr>
        <w:numPr>
          <w:ilvl w:val="1"/>
          <w:numId w:val="28"/>
        </w:numPr>
        <w:spacing w:before="100" w:beforeAutospacing="1" w:after="100" w:afterAutospacing="1"/>
        <w:rPr>
          <w:rFonts w:ascii="Lato" w:eastAsia="Times New Roman" w:hAnsi="Lato" w:cs="Poppins"/>
          <w:color w:val="2F2F30"/>
          <w:sz w:val="24"/>
          <w:szCs w:val="24"/>
          <w:lang w:eastAsia="en-GB"/>
        </w:rPr>
      </w:pPr>
      <w:r>
        <w:rPr>
          <w:rFonts w:ascii="Lato" w:eastAsia="Times New Roman" w:hAnsi="Lato" w:cs="Poppins"/>
          <w:color w:val="2F2F30"/>
          <w:sz w:val="24"/>
          <w:szCs w:val="24"/>
          <w:lang w:eastAsia="en-GB"/>
        </w:rPr>
        <w:t>Delegated Health</w:t>
      </w:r>
      <w:r w:rsidR="00D97418" w:rsidRPr="00255CA6">
        <w:rPr>
          <w:rFonts w:ascii="Lato" w:eastAsia="Times New Roman" w:hAnsi="Lato" w:cs="Poppins"/>
          <w:color w:val="2F2F30"/>
          <w:sz w:val="24"/>
          <w:szCs w:val="24"/>
          <w:lang w:eastAsia="en-GB"/>
        </w:rPr>
        <w:t xml:space="preserve"> tasks (where delegated and within policy)</w:t>
      </w:r>
    </w:p>
    <w:p w14:paraId="30D21A23" w14:textId="77777777" w:rsidR="00D97418" w:rsidRPr="00255CA6" w:rsidRDefault="00D97418" w:rsidP="00D97418">
      <w:pPr>
        <w:numPr>
          <w:ilvl w:val="1"/>
          <w:numId w:val="28"/>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Record keeping and care planning standards</w:t>
      </w:r>
    </w:p>
    <w:p w14:paraId="07418B15" w14:textId="77777777" w:rsidR="00D97418" w:rsidRPr="00255CA6" w:rsidRDefault="00D97418" w:rsidP="00D97418">
      <w:pPr>
        <w:numPr>
          <w:ilvl w:val="1"/>
          <w:numId w:val="28"/>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Infection prevention and control practices</w:t>
      </w:r>
    </w:p>
    <w:p w14:paraId="78815A59" w14:textId="77777777" w:rsidR="00D97418" w:rsidRPr="00255CA6" w:rsidRDefault="00D97418" w:rsidP="00D97418">
      <w:pPr>
        <w:numPr>
          <w:ilvl w:val="0"/>
          <w:numId w:val="28"/>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Support induction, mentoring and ongoing development of staff, promoting reflective practice and lifelong learning.</w:t>
      </w:r>
    </w:p>
    <w:p w14:paraId="1574119B" w14:textId="77777777" w:rsidR="00D97418" w:rsidRPr="00255CA6" w:rsidRDefault="00D97418" w:rsidP="00D97418">
      <w:pPr>
        <w:numPr>
          <w:ilvl w:val="0"/>
          <w:numId w:val="28"/>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Ensure appropriate delegation and oversight, monitoring outcomes to maintain safe and effective care.</w:t>
      </w:r>
    </w:p>
    <w:p w14:paraId="20D411CC" w14:textId="77777777" w:rsidR="00D97418" w:rsidRPr="00255CA6" w:rsidRDefault="00D97418" w:rsidP="00D97418">
      <w:pPr>
        <w:spacing w:before="100" w:beforeAutospacing="1" w:after="100" w:afterAutospacing="1"/>
        <w:outlineLvl w:val="3"/>
        <w:rPr>
          <w:rFonts w:ascii="Lato" w:eastAsia="Times New Roman" w:hAnsi="Lato" w:cs="Poppins"/>
          <w:b/>
          <w:bCs/>
          <w:sz w:val="24"/>
          <w:szCs w:val="24"/>
          <w:lang w:eastAsia="en-GB"/>
        </w:rPr>
      </w:pPr>
      <w:r w:rsidRPr="00255CA6">
        <w:rPr>
          <w:rFonts w:ascii="Lato" w:eastAsia="Times New Roman" w:hAnsi="Lato" w:cs="Poppins"/>
          <w:b/>
          <w:bCs/>
          <w:sz w:val="24"/>
          <w:szCs w:val="24"/>
          <w:lang w:eastAsia="en-GB"/>
        </w:rPr>
        <w:t>G. Quality Improvement &amp; Service Contribution</w:t>
      </w:r>
    </w:p>
    <w:p w14:paraId="02BB7237" w14:textId="77777777" w:rsidR="00D97418" w:rsidRPr="00255CA6" w:rsidRDefault="00D97418" w:rsidP="00D97418">
      <w:pPr>
        <w:numPr>
          <w:ilvl w:val="0"/>
          <w:numId w:val="29"/>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Contribute to audits, quality reviews, and continuous improvement initiatives using feedback, incident learning and reflective practice.</w:t>
      </w:r>
    </w:p>
    <w:p w14:paraId="6C1956CF" w14:textId="77777777" w:rsidR="00D97418" w:rsidRPr="00255CA6" w:rsidRDefault="00D97418" w:rsidP="00D97418">
      <w:pPr>
        <w:numPr>
          <w:ilvl w:val="0"/>
          <w:numId w:val="29"/>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Support the management of compliments and complaints in line with policy, ensuring learning is shared and embedded.</w:t>
      </w:r>
    </w:p>
    <w:p w14:paraId="23243133" w14:textId="77777777" w:rsidR="00D97418" w:rsidRPr="00255CA6" w:rsidRDefault="00D97418" w:rsidP="00D97418">
      <w:pPr>
        <w:numPr>
          <w:ilvl w:val="0"/>
          <w:numId w:val="29"/>
        </w:numPr>
        <w:spacing w:before="100" w:beforeAutospacing="1" w:after="100" w:afterAutospacing="1"/>
        <w:rPr>
          <w:rFonts w:ascii="Lato" w:eastAsia="Times New Roman" w:hAnsi="Lato" w:cs="Poppins"/>
          <w:color w:val="2F2F30"/>
          <w:sz w:val="24"/>
          <w:szCs w:val="24"/>
          <w:lang w:eastAsia="en-GB"/>
        </w:rPr>
      </w:pPr>
      <w:r w:rsidRPr="00255CA6">
        <w:rPr>
          <w:rFonts w:ascii="Lato" w:eastAsia="Times New Roman" w:hAnsi="Lato" w:cs="Poppins"/>
          <w:color w:val="2F2F30"/>
          <w:sz w:val="24"/>
          <w:szCs w:val="24"/>
          <w:lang w:eastAsia="en-GB"/>
        </w:rPr>
        <w:t>Participate in staff meetings, supervision/clinical supervision and appraisal (PDP).</w:t>
      </w:r>
    </w:p>
    <w:p w14:paraId="46573F38" w14:textId="3E802E98" w:rsidR="00D97418" w:rsidRPr="00D97418" w:rsidRDefault="00D97418" w:rsidP="00D97418">
      <w:pPr>
        <w:pStyle w:val="NoSpacing"/>
        <w:spacing w:line="276" w:lineRule="auto"/>
        <w:jc w:val="both"/>
        <w:rPr>
          <w:rFonts w:ascii="Lato" w:hAnsi="Lato" w:cstheme="minorHAnsi"/>
          <w:b/>
          <w:bCs/>
          <w:sz w:val="24"/>
          <w:szCs w:val="24"/>
        </w:rPr>
      </w:pPr>
      <w:r w:rsidRPr="00255CA6">
        <w:rPr>
          <w:rFonts w:ascii="Lato" w:eastAsia="Times New Roman" w:hAnsi="Lato" w:cs="Poppins"/>
          <w:color w:val="2F2F30"/>
          <w:sz w:val="24"/>
          <w:szCs w:val="24"/>
          <w:lang w:eastAsia="en-GB"/>
        </w:rPr>
        <w:t>Support effective and efficient use of resources and contribute to procurement decisions where required</w:t>
      </w:r>
    </w:p>
    <w:p w14:paraId="565EC928" w14:textId="77777777" w:rsidR="00B5204B" w:rsidRPr="00B5204B" w:rsidRDefault="00B5204B" w:rsidP="00B5204B">
      <w:pPr>
        <w:keepNext/>
        <w:keepLines/>
        <w:pBdr>
          <w:bottom w:val="single" w:sz="4" w:space="2" w:color="ED7422" w:themeColor="accent2"/>
        </w:pBdr>
        <w:spacing w:before="360" w:after="120"/>
        <w:outlineLvl w:val="0"/>
        <w:rPr>
          <w:rFonts w:ascii="Lato" w:eastAsiaTheme="majorEastAsia" w:hAnsi="Lato" w:cstheme="majorBidi"/>
          <w:color w:val="345DAE"/>
          <w:sz w:val="40"/>
          <w:szCs w:val="40"/>
          <w:lang w:val="en-GB"/>
        </w:rPr>
      </w:pPr>
      <w:r w:rsidRPr="00B5204B">
        <w:rPr>
          <w:rFonts w:ascii="Lato" w:eastAsiaTheme="majorEastAsia" w:hAnsi="Lato" w:cstheme="majorBidi"/>
          <w:color w:val="345DAE"/>
          <w:sz w:val="40"/>
          <w:szCs w:val="40"/>
          <w:lang w:val="en-GB"/>
        </w:rPr>
        <w:t>Our Values</w:t>
      </w:r>
    </w:p>
    <w:p w14:paraId="0D57F606" w14:textId="77777777" w:rsidR="00B5204B" w:rsidRPr="004543C1" w:rsidRDefault="00B5204B" w:rsidP="00B5204B">
      <w:pPr>
        <w:rPr>
          <w:rFonts w:ascii="Lato" w:hAnsi="Lato"/>
          <w:sz w:val="24"/>
          <w:szCs w:val="24"/>
          <w:lang w:val="en-GB"/>
        </w:rPr>
      </w:pPr>
      <w:r w:rsidRPr="004543C1">
        <w:rPr>
          <w:rFonts w:ascii="Lato" w:hAnsi="Lato"/>
          <w:sz w:val="24"/>
          <w:szCs w:val="24"/>
        </w:rPr>
        <w:t>-We are</w:t>
      </w:r>
      <w:r w:rsidRPr="004543C1">
        <w:rPr>
          <w:rFonts w:ascii="Lato" w:hAnsi="Lato"/>
          <w:b/>
          <w:bCs/>
          <w:sz w:val="24"/>
          <w:szCs w:val="24"/>
        </w:rPr>
        <w:t xml:space="preserve"> </w:t>
      </w:r>
      <w:r w:rsidRPr="004543C1">
        <w:rPr>
          <w:rFonts w:ascii="Lato" w:hAnsi="Lato"/>
          <w:b/>
          <w:bCs/>
          <w:color w:val="ED7422"/>
          <w:sz w:val="24"/>
          <w:szCs w:val="24"/>
        </w:rPr>
        <w:t>Supportive</w:t>
      </w:r>
      <w:r w:rsidRPr="004543C1">
        <w:rPr>
          <w:rFonts w:ascii="Lato" w:hAnsi="Lato"/>
          <w:color w:val="345DAE"/>
          <w:sz w:val="24"/>
          <w:szCs w:val="24"/>
        </w:rPr>
        <w:t xml:space="preserve"> </w:t>
      </w:r>
      <w:r w:rsidRPr="004543C1">
        <w:rPr>
          <w:rFonts w:ascii="Lato" w:hAnsi="Lato"/>
          <w:sz w:val="24"/>
          <w:szCs w:val="24"/>
        </w:rPr>
        <w:t>by promoting opportunities for everyone so they can reach their full potential</w:t>
      </w:r>
    </w:p>
    <w:p w14:paraId="02860CA4" w14:textId="77777777" w:rsidR="00B5204B" w:rsidRPr="004543C1" w:rsidRDefault="00B5204B" w:rsidP="00B5204B">
      <w:pPr>
        <w:rPr>
          <w:rFonts w:ascii="Lato" w:hAnsi="Lato"/>
          <w:sz w:val="24"/>
          <w:szCs w:val="24"/>
          <w:lang w:val="en-GB"/>
        </w:rPr>
      </w:pPr>
      <w:r w:rsidRPr="004543C1">
        <w:rPr>
          <w:rFonts w:ascii="Lato" w:hAnsi="Lato"/>
          <w:sz w:val="24"/>
          <w:szCs w:val="24"/>
        </w:rPr>
        <w:t xml:space="preserve">-We are very </w:t>
      </w:r>
      <w:r w:rsidRPr="004543C1">
        <w:rPr>
          <w:rFonts w:ascii="Lato" w:hAnsi="Lato"/>
          <w:b/>
          <w:bCs/>
          <w:color w:val="ED7422"/>
          <w:sz w:val="24"/>
          <w:szCs w:val="24"/>
        </w:rPr>
        <w:t>Ambitious</w:t>
      </w:r>
      <w:r w:rsidRPr="004543C1">
        <w:rPr>
          <w:rFonts w:ascii="Lato" w:hAnsi="Lato"/>
          <w:color w:val="345DAE"/>
          <w:sz w:val="24"/>
          <w:szCs w:val="24"/>
        </w:rPr>
        <w:t xml:space="preserve"> </w:t>
      </w:r>
      <w:r w:rsidRPr="004543C1">
        <w:rPr>
          <w:rFonts w:ascii="Lato" w:hAnsi="Lato"/>
          <w:sz w:val="24"/>
          <w:szCs w:val="24"/>
        </w:rPr>
        <w:t>to provide the best possible outcomes for the people who use our services</w:t>
      </w:r>
    </w:p>
    <w:p w14:paraId="6B9F957D" w14:textId="070040CC" w:rsidR="00B5204B" w:rsidRPr="004543C1" w:rsidRDefault="00B5204B" w:rsidP="00B5204B">
      <w:pPr>
        <w:rPr>
          <w:rFonts w:ascii="Lato" w:hAnsi="Lato"/>
          <w:sz w:val="24"/>
          <w:szCs w:val="24"/>
          <w:lang w:val="en-GB"/>
        </w:rPr>
      </w:pPr>
      <w:r w:rsidRPr="004543C1">
        <w:rPr>
          <w:rFonts w:ascii="Lato" w:hAnsi="Lato"/>
          <w:sz w:val="24"/>
          <w:szCs w:val="24"/>
        </w:rPr>
        <w:t>-We are</w:t>
      </w:r>
      <w:r w:rsidRPr="004543C1">
        <w:rPr>
          <w:rFonts w:ascii="Lato" w:hAnsi="Lato"/>
          <w:b/>
          <w:bCs/>
          <w:sz w:val="24"/>
          <w:szCs w:val="24"/>
        </w:rPr>
        <w:t xml:space="preserve"> </w:t>
      </w:r>
      <w:r w:rsidRPr="004543C1">
        <w:rPr>
          <w:rFonts w:ascii="Lato" w:hAnsi="Lato"/>
          <w:b/>
          <w:bCs/>
          <w:color w:val="ED7422"/>
          <w:sz w:val="24"/>
          <w:szCs w:val="24"/>
        </w:rPr>
        <w:t>Loyal</w:t>
      </w:r>
      <w:r w:rsidRPr="004543C1">
        <w:rPr>
          <w:rFonts w:ascii="Lato" w:hAnsi="Lato"/>
          <w:color w:val="345DAE"/>
          <w:sz w:val="24"/>
          <w:szCs w:val="24"/>
        </w:rPr>
        <w:t xml:space="preserve"> </w:t>
      </w:r>
      <w:r w:rsidRPr="004543C1">
        <w:rPr>
          <w:rFonts w:ascii="Lato" w:hAnsi="Lato"/>
          <w:sz w:val="24"/>
          <w:szCs w:val="24"/>
        </w:rPr>
        <w:t>because we put the people that we support and our staff at the center of everything we do, and we deliver on our promises. We also are committed to ensuring that our services are meeting the needs of all stakeholders.</w:t>
      </w:r>
    </w:p>
    <w:p w14:paraId="6436D92B" w14:textId="77777777" w:rsidR="00B5204B" w:rsidRPr="004543C1" w:rsidRDefault="00B5204B" w:rsidP="00B5204B">
      <w:pPr>
        <w:rPr>
          <w:rFonts w:ascii="Lato" w:hAnsi="Lato"/>
          <w:sz w:val="24"/>
          <w:szCs w:val="24"/>
          <w:lang w:val="en-GB"/>
        </w:rPr>
      </w:pPr>
      <w:r w:rsidRPr="004543C1">
        <w:rPr>
          <w:rFonts w:ascii="Lato" w:hAnsi="Lato"/>
          <w:sz w:val="24"/>
          <w:szCs w:val="24"/>
        </w:rPr>
        <w:t>-We are</w:t>
      </w:r>
      <w:r w:rsidRPr="004543C1">
        <w:rPr>
          <w:rFonts w:ascii="Lato" w:hAnsi="Lato"/>
          <w:b/>
          <w:bCs/>
          <w:sz w:val="24"/>
          <w:szCs w:val="24"/>
        </w:rPr>
        <w:t xml:space="preserve"> </w:t>
      </w:r>
      <w:r w:rsidRPr="004543C1">
        <w:rPr>
          <w:rFonts w:ascii="Lato" w:hAnsi="Lato"/>
          <w:b/>
          <w:bCs/>
          <w:color w:val="ED7422"/>
          <w:sz w:val="24"/>
          <w:szCs w:val="24"/>
        </w:rPr>
        <w:t>Unique</w:t>
      </w:r>
      <w:r w:rsidRPr="004543C1">
        <w:rPr>
          <w:rFonts w:ascii="Lato" w:hAnsi="Lato"/>
          <w:color w:val="345DAE"/>
          <w:sz w:val="24"/>
          <w:szCs w:val="24"/>
        </w:rPr>
        <w:t xml:space="preserve"> </w:t>
      </w:r>
      <w:r w:rsidRPr="004543C1">
        <w:rPr>
          <w:rFonts w:ascii="Lato" w:hAnsi="Lato"/>
          <w:sz w:val="24"/>
          <w:szCs w:val="24"/>
        </w:rPr>
        <w:t>because we are ambitious and innovative about the diversity of the services that we provide without compromising quality</w:t>
      </w:r>
    </w:p>
    <w:p w14:paraId="273621A9" w14:textId="4026D2DE" w:rsidR="00B5204B" w:rsidRPr="004543C1" w:rsidRDefault="00B5204B" w:rsidP="00B5204B">
      <w:pPr>
        <w:rPr>
          <w:rFonts w:ascii="Lato" w:hAnsi="Lato"/>
          <w:sz w:val="24"/>
          <w:szCs w:val="24"/>
          <w:lang w:val="en-GB"/>
        </w:rPr>
      </w:pPr>
      <w:r w:rsidRPr="004543C1">
        <w:rPr>
          <w:rFonts w:ascii="Lato" w:hAnsi="Lato"/>
          <w:sz w:val="24"/>
          <w:szCs w:val="24"/>
        </w:rPr>
        <w:t xml:space="preserve">-We are </w:t>
      </w:r>
      <w:r w:rsidRPr="004543C1">
        <w:rPr>
          <w:rFonts w:ascii="Lato" w:hAnsi="Lato"/>
          <w:b/>
          <w:bCs/>
          <w:color w:val="ED7422"/>
          <w:sz w:val="24"/>
          <w:szCs w:val="24"/>
        </w:rPr>
        <w:t>Transparent</w:t>
      </w:r>
      <w:r w:rsidRPr="004543C1">
        <w:rPr>
          <w:rFonts w:ascii="Lato" w:hAnsi="Lato"/>
          <w:color w:val="345DAE"/>
          <w:sz w:val="24"/>
          <w:szCs w:val="24"/>
        </w:rPr>
        <w:t xml:space="preserve"> </w:t>
      </w:r>
      <w:r w:rsidRPr="004543C1">
        <w:rPr>
          <w:rFonts w:ascii="Lato" w:hAnsi="Lato"/>
          <w:sz w:val="24"/>
          <w:szCs w:val="24"/>
        </w:rPr>
        <w:t>by being open, honest and fostering a culture of mutual respect. We promote a culture where we learn by our experiences, and we are committed to doing things better and setting the highest standards in what we do.</w:t>
      </w:r>
    </w:p>
    <w:p w14:paraId="62B61E78" w14:textId="77777777" w:rsidR="00B5204B" w:rsidRPr="004543C1" w:rsidRDefault="00B5204B" w:rsidP="00B5204B">
      <w:pPr>
        <w:rPr>
          <w:rFonts w:ascii="Lato" w:hAnsi="Lato"/>
          <w:sz w:val="24"/>
          <w:szCs w:val="24"/>
          <w:lang w:val="en-GB"/>
        </w:rPr>
      </w:pPr>
      <w:r w:rsidRPr="004543C1">
        <w:rPr>
          <w:rFonts w:ascii="Lato" w:hAnsi="Lato"/>
          <w:sz w:val="24"/>
          <w:szCs w:val="24"/>
        </w:rPr>
        <w:t xml:space="preserve">-We are </w:t>
      </w:r>
      <w:r w:rsidRPr="004543C1">
        <w:rPr>
          <w:rFonts w:ascii="Lato" w:hAnsi="Lato"/>
          <w:b/>
          <w:bCs/>
          <w:color w:val="ED7422"/>
          <w:sz w:val="24"/>
          <w:szCs w:val="24"/>
        </w:rPr>
        <w:t>Engaging</w:t>
      </w:r>
      <w:r w:rsidRPr="004543C1">
        <w:rPr>
          <w:rFonts w:ascii="Lato" w:hAnsi="Lato"/>
          <w:color w:val="345DAE"/>
          <w:sz w:val="24"/>
          <w:szCs w:val="24"/>
        </w:rPr>
        <w:t xml:space="preserve"> </w:t>
      </w:r>
      <w:r w:rsidRPr="004543C1">
        <w:rPr>
          <w:rFonts w:ascii="Lato" w:hAnsi="Lato"/>
          <w:sz w:val="24"/>
          <w:szCs w:val="24"/>
        </w:rPr>
        <w:t>because we work in partnership with the people that we support, our staff and all our stakeholders</w:t>
      </w:r>
    </w:p>
    <w:p w14:paraId="7FBBC5C5" w14:textId="77777777" w:rsidR="00B5204B" w:rsidRPr="004543C1" w:rsidRDefault="00B5204B" w:rsidP="00B5204B">
      <w:pPr>
        <w:rPr>
          <w:rFonts w:ascii="Lato" w:hAnsi="Lato"/>
          <w:sz w:val="24"/>
          <w:szCs w:val="24"/>
          <w:lang w:val="en-GB"/>
        </w:rPr>
      </w:pPr>
      <w:r w:rsidRPr="004543C1">
        <w:rPr>
          <w:rFonts w:ascii="Lato" w:hAnsi="Lato"/>
          <w:sz w:val="24"/>
          <w:szCs w:val="24"/>
        </w:rPr>
        <w:t xml:space="preserve">-We encourage everyone to experience a </w:t>
      </w:r>
      <w:r w:rsidRPr="004543C1">
        <w:rPr>
          <w:rFonts w:ascii="Lato" w:hAnsi="Lato"/>
          <w:b/>
          <w:bCs/>
          <w:color w:val="ED7422"/>
          <w:sz w:val="24"/>
          <w:szCs w:val="24"/>
        </w:rPr>
        <w:t>Meaningful</w:t>
      </w:r>
      <w:r w:rsidRPr="004543C1">
        <w:rPr>
          <w:rFonts w:ascii="Lato" w:hAnsi="Lato"/>
          <w:color w:val="345DAE"/>
          <w:sz w:val="24"/>
          <w:szCs w:val="24"/>
        </w:rPr>
        <w:t xml:space="preserve"> </w:t>
      </w:r>
      <w:r w:rsidRPr="004543C1">
        <w:rPr>
          <w:rFonts w:ascii="Lato" w:hAnsi="Lato"/>
          <w:sz w:val="24"/>
          <w:szCs w:val="24"/>
        </w:rPr>
        <w:t>life by being aspirational and by offering opportunities</w:t>
      </w:r>
    </w:p>
    <w:p w14:paraId="0A96E10A" w14:textId="77777777" w:rsidR="00B5204B" w:rsidRPr="004543C1" w:rsidRDefault="00B5204B" w:rsidP="000D1CE3">
      <w:pPr>
        <w:pStyle w:val="NoSpacing"/>
        <w:spacing w:line="360" w:lineRule="auto"/>
        <w:jc w:val="both"/>
        <w:rPr>
          <w:rFonts w:ascii="Lato" w:hAnsi="Lato" w:cstheme="minorHAnsi"/>
          <w:sz w:val="24"/>
          <w:szCs w:val="24"/>
        </w:rPr>
      </w:pPr>
    </w:p>
    <w:p w14:paraId="53CD513B" w14:textId="0A72CD4C" w:rsidR="00721EA4" w:rsidRDefault="000D1CE3" w:rsidP="00B5204B">
      <w:pPr>
        <w:pStyle w:val="NoSpacing"/>
        <w:spacing w:line="360" w:lineRule="auto"/>
        <w:jc w:val="both"/>
        <w:rPr>
          <w:rFonts w:ascii="Lato" w:hAnsi="Lato" w:cstheme="minorHAnsi"/>
          <w:sz w:val="24"/>
          <w:szCs w:val="24"/>
        </w:rPr>
      </w:pPr>
      <w:r w:rsidRPr="004543C1">
        <w:rPr>
          <w:rFonts w:ascii="Lato" w:hAnsi="Lato" w:cstheme="minorHAnsi"/>
          <w:sz w:val="24"/>
          <w:szCs w:val="24"/>
        </w:rPr>
        <w:t>This job description should not be seen as all encompassing, and the post holder will be expected to undertake any other responsibilities appropriate to the post as identified by the compan</w:t>
      </w:r>
      <w:r w:rsidR="00B5204B" w:rsidRPr="004543C1">
        <w:rPr>
          <w:rFonts w:ascii="Lato" w:hAnsi="Lato" w:cstheme="minorHAnsi"/>
          <w:sz w:val="24"/>
          <w:szCs w:val="24"/>
        </w:rPr>
        <w:t>y.</w:t>
      </w:r>
    </w:p>
    <w:p w14:paraId="2B35A02E" w14:textId="77777777" w:rsidR="00F242C5" w:rsidRDefault="00F242C5" w:rsidP="00B5204B">
      <w:pPr>
        <w:pStyle w:val="NoSpacing"/>
        <w:spacing w:line="360" w:lineRule="auto"/>
        <w:jc w:val="both"/>
        <w:rPr>
          <w:rFonts w:ascii="Lato" w:hAnsi="Lato" w:cstheme="minorHAnsi"/>
          <w:sz w:val="24"/>
          <w:szCs w:val="24"/>
        </w:rPr>
      </w:pPr>
    </w:p>
    <w:p w14:paraId="437D5BBD" w14:textId="77777777" w:rsidR="00F242C5" w:rsidRDefault="00F242C5" w:rsidP="00B5204B">
      <w:pPr>
        <w:pStyle w:val="NoSpacing"/>
        <w:spacing w:line="360" w:lineRule="auto"/>
        <w:jc w:val="both"/>
        <w:rPr>
          <w:rFonts w:ascii="Lato" w:hAnsi="Lato" w:cstheme="minorHAnsi"/>
          <w:sz w:val="24"/>
          <w:szCs w:val="24"/>
        </w:rPr>
      </w:pPr>
    </w:p>
    <w:p w14:paraId="063DD7E6" w14:textId="77777777" w:rsidR="00F242C5" w:rsidRDefault="00F242C5" w:rsidP="00B5204B">
      <w:pPr>
        <w:pStyle w:val="NoSpacing"/>
        <w:spacing w:line="360" w:lineRule="auto"/>
        <w:jc w:val="both"/>
        <w:rPr>
          <w:rFonts w:ascii="Lato" w:hAnsi="Lato" w:cstheme="minorHAnsi"/>
          <w:sz w:val="24"/>
          <w:szCs w:val="24"/>
        </w:rPr>
      </w:pPr>
    </w:p>
    <w:p w14:paraId="70DBC998" w14:textId="77777777" w:rsidR="00F242C5" w:rsidRDefault="00F242C5" w:rsidP="00B5204B">
      <w:pPr>
        <w:pStyle w:val="NoSpacing"/>
        <w:spacing w:line="360" w:lineRule="auto"/>
        <w:jc w:val="both"/>
        <w:rPr>
          <w:rFonts w:ascii="Lato" w:hAnsi="Lato" w:cstheme="minorHAnsi"/>
          <w:sz w:val="24"/>
          <w:szCs w:val="24"/>
        </w:rPr>
      </w:pPr>
    </w:p>
    <w:p w14:paraId="1E3D15BE" w14:textId="77777777" w:rsidR="00F242C5" w:rsidRDefault="00F242C5" w:rsidP="00B5204B">
      <w:pPr>
        <w:pStyle w:val="NoSpacing"/>
        <w:spacing w:line="360" w:lineRule="auto"/>
        <w:jc w:val="both"/>
        <w:rPr>
          <w:rFonts w:ascii="Lato" w:hAnsi="Lato" w:cstheme="minorHAnsi"/>
          <w:sz w:val="24"/>
          <w:szCs w:val="24"/>
        </w:rPr>
      </w:pPr>
    </w:p>
    <w:p w14:paraId="17F68EF5" w14:textId="77777777" w:rsidR="00F242C5" w:rsidRDefault="00F242C5" w:rsidP="00B5204B">
      <w:pPr>
        <w:pStyle w:val="NoSpacing"/>
        <w:spacing w:line="360" w:lineRule="auto"/>
        <w:jc w:val="both"/>
        <w:rPr>
          <w:rFonts w:ascii="Lato" w:hAnsi="Lato" w:cstheme="minorHAnsi"/>
          <w:sz w:val="24"/>
          <w:szCs w:val="24"/>
        </w:rPr>
      </w:pPr>
    </w:p>
    <w:p w14:paraId="1E1CFF1F" w14:textId="77777777" w:rsidR="00F242C5" w:rsidRDefault="00F242C5" w:rsidP="00B5204B">
      <w:pPr>
        <w:pStyle w:val="NoSpacing"/>
        <w:spacing w:line="360" w:lineRule="auto"/>
        <w:jc w:val="both"/>
        <w:rPr>
          <w:rFonts w:ascii="Lato" w:hAnsi="Lato" w:cstheme="minorHAnsi"/>
          <w:sz w:val="24"/>
          <w:szCs w:val="24"/>
        </w:rPr>
      </w:pPr>
    </w:p>
    <w:p w14:paraId="53BDDA1D" w14:textId="77777777" w:rsidR="00F242C5" w:rsidRDefault="00F242C5" w:rsidP="00B5204B">
      <w:pPr>
        <w:pStyle w:val="NoSpacing"/>
        <w:spacing w:line="360" w:lineRule="auto"/>
        <w:jc w:val="both"/>
        <w:rPr>
          <w:rFonts w:ascii="Lato" w:hAnsi="Lato" w:cstheme="minorHAnsi"/>
          <w:sz w:val="24"/>
          <w:szCs w:val="24"/>
        </w:rPr>
      </w:pPr>
    </w:p>
    <w:p w14:paraId="0E04E5D6" w14:textId="77777777" w:rsidR="00F242C5" w:rsidRDefault="00F242C5" w:rsidP="00B5204B">
      <w:pPr>
        <w:pStyle w:val="NoSpacing"/>
        <w:spacing w:line="360" w:lineRule="auto"/>
        <w:jc w:val="both"/>
        <w:rPr>
          <w:rFonts w:ascii="Lato" w:hAnsi="Lato" w:cstheme="minorHAnsi"/>
          <w:sz w:val="24"/>
          <w:szCs w:val="24"/>
        </w:rPr>
      </w:pPr>
    </w:p>
    <w:p w14:paraId="564FEE63" w14:textId="4012F9BD" w:rsidR="00F242C5" w:rsidRPr="00F242C5" w:rsidRDefault="00F242C5" w:rsidP="00F242C5">
      <w:pPr>
        <w:spacing w:before="100" w:beforeAutospacing="1" w:after="100" w:afterAutospacing="1" w:line="240" w:lineRule="auto"/>
        <w:outlineLvl w:val="0"/>
        <w:rPr>
          <w:rFonts w:ascii="Calibri" w:eastAsia="Times New Roman" w:hAnsi="Calibri" w:cs="Calibri"/>
          <w:color w:val="ED7422"/>
          <w:kern w:val="36"/>
          <w:sz w:val="48"/>
          <w:szCs w:val="48"/>
          <w:lang w:val="en-GB" w:eastAsia="en-GB"/>
        </w:rPr>
      </w:pPr>
      <w:r>
        <w:rPr>
          <w:rFonts w:ascii="Calibri" w:eastAsia="Times New Roman" w:hAnsi="Calibri" w:cs="Calibri"/>
          <w:color w:val="ED7422"/>
          <w:kern w:val="36"/>
          <w:sz w:val="48"/>
          <w:szCs w:val="48"/>
          <w:lang w:val="en-GB" w:eastAsia="en-GB"/>
        </w:rPr>
        <w:t>Job Specification</w:t>
      </w:r>
    </w:p>
    <w:tbl>
      <w:tblPr>
        <w:tblStyle w:val="TableGrid10"/>
        <w:tblW w:w="5000" w:type="pct"/>
        <w:tblLook w:val="04A0" w:firstRow="1" w:lastRow="0" w:firstColumn="1" w:lastColumn="0" w:noHBand="0" w:noVBand="1"/>
      </w:tblPr>
      <w:tblGrid>
        <w:gridCol w:w="1651"/>
        <w:gridCol w:w="3390"/>
        <w:gridCol w:w="2551"/>
        <w:gridCol w:w="1424"/>
      </w:tblGrid>
      <w:tr w:rsidR="00F242C5" w:rsidRPr="00F242C5" w14:paraId="3C4030D8" w14:textId="77777777" w:rsidTr="00F242C5">
        <w:tc>
          <w:tcPr>
            <w:tcW w:w="916" w:type="pct"/>
          </w:tcPr>
          <w:p w14:paraId="53792BCC" w14:textId="77777777" w:rsidR="00F242C5" w:rsidRPr="00F242C5" w:rsidRDefault="00F242C5" w:rsidP="00F242C5">
            <w:pPr>
              <w:autoSpaceDE w:val="0"/>
              <w:autoSpaceDN w:val="0"/>
              <w:adjustRightInd w:val="0"/>
              <w:rPr>
                <w:rFonts w:ascii="Tahoma" w:hAnsi="Tahoma" w:cs="Tahoma"/>
              </w:rPr>
            </w:pPr>
            <w:r w:rsidRPr="00F242C5">
              <w:rPr>
                <w:rFonts w:ascii="Tahoma" w:hAnsi="Tahoma" w:cs="Tahoma"/>
                <w:b/>
                <w:bCs/>
              </w:rPr>
              <w:t>Requirement</w:t>
            </w:r>
          </w:p>
        </w:tc>
        <w:tc>
          <w:tcPr>
            <w:tcW w:w="2069" w:type="pct"/>
          </w:tcPr>
          <w:p w14:paraId="6A921729" w14:textId="77777777" w:rsidR="00F242C5" w:rsidRPr="00F242C5" w:rsidRDefault="00F242C5" w:rsidP="00F242C5">
            <w:pPr>
              <w:autoSpaceDE w:val="0"/>
              <w:autoSpaceDN w:val="0"/>
              <w:adjustRightInd w:val="0"/>
              <w:rPr>
                <w:rFonts w:ascii="Tahoma" w:hAnsi="Tahoma" w:cs="Tahoma"/>
              </w:rPr>
            </w:pPr>
            <w:r w:rsidRPr="00F242C5">
              <w:rPr>
                <w:rFonts w:ascii="Tahoma" w:hAnsi="Tahoma" w:cs="Tahoma"/>
                <w:b/>
                <w:bCs/>
              </w:rPr>
              <w:t>Essential</w:t>
            </w:r>
          </w:p>
        </w:tc>
        <w:tc>
          <w:tcPr>
            <w:tcW w:w="997" w:type="pct"/>
          </w:tcPr>
          <w:p w14:paraId="018F68E0" w14:textId="77777777" w:rsidR="00F242C5" w:rsidRPr="00F242C5" w:rsidRDefault="00F242C5" w:rsidP="00F242C5">
            <w:pPr>
              <w:autoSpaceDE w:val="0"/>
              <w:autoSpaceDN w:val="0"/>
              <w:adjustRightInd w:val="0"/>
              <w:rPr>
                <w:rFonts w:ascii="Tahoma" w:hAnsi="Tahoma" w:cs="Tahoma"/>
              </w:rPr>
            </w:pPr>
            <w:r w:rsidRPr="00F242C5">
              <w:rPr>
                <w:rFonts w:ascii="Tahoma" w:hAnsi="Tahoma" w:cs="Tahoma"/>
                <w:b/>
                <w:bCs/>
              </w:rPr>
              <w:t>Desirable</w:t>
            </w:r>
          </w:p>
        </w:tc>
        <w:tc>
          <w:tcPr>
            <w:tcW w:w="1018" w:type="pct"/>
          </w:tcPr>
          <w:p w14:paraId="75B6F8D8" w14:textId="77777777" w:rsidR="00F242C5" w:rsidRPr="00F242C5" w:rsidRDefault="00F242C5" w:rsidP="00F242C5">
            <w:pPr>
              <w:autoSpaceDE w:val="0"/>
              <w:autoSpaceDN w:val="0"/>
              <w:adjustRightInd w:val="0"/>
              <w:rPr>
                <w:rFonts w:ascii="Tahoma" w:hAnsi="Tahoma" w:cs="Tahoma"/>
                <w:b/>
                <w:bCs/>
              </w:rPr>
            </w:pPr>
            <w:r w:rsidRPr="00F242C5">
              <w:rPr>
                <w:rFonts w:ascii="Tahoma" w:hAnsi="Tahoma" w:cs="Tahoma"/>
                <w:b/>
                <w:bCs/>
              </w:rPr>
              <w:t>Testing Method</w:t>
            </w:r>
          </w:p>
          <w:p w14:paraId="07755B67" w14:textId="77777777" w:rsidR="00F242C5" w:rsidRPr="00F242C5" w:rsidRDefault="00F242C5" w:rsidP="00F242C5">
            <w:pPr>
              <w:autoSpaceDE w:val="0"/>
              <w:autoSpaceDN w:val="0"/>
              <w:adjustRightInd w:val="0"/>
              <w:rPr>
                <w:rFonts w:ascii="Tahoma" w:hAnsi="Tahoma" w:cs="Tahoma"/>
              </w:rPr>
            </w:pPr>
          </w:p>
        </w:tc>
      </w:tr>
      <w:tr w:rsidR="00F242C5" w:rsidRPr="00F242C5" w14:paraId="627CA951" w14:textId="77777777" w:rsidTr="00F242C5">
        <w:tc>
          <w:tcPr>
            <w:tcW w:w="916" w:type="pct"/>
          </w:tcPr>
          <w:p w14:paraId="059EB1AD" w14:textId="77777777" w:rsidR="00F242C5" w:rsidRPr="00F242C5" w:rsidRDefault="00F242C5" w:rsidP="00F242C5">
            <w:pPr>
              <w:autoSpaceDE w:val="0"/>
              <w:autoSpaceDN w:val="0"/>
              <w:adjustRightInd w:val="0"/>
              <w:rPr>
                <w:rFonts w:ascii="Tahoma" w:hAnsi="Tahoma" w:cs="Tahoma"/>
              </w:rPr>
            </w:pPr>
            <w:r w:rsidRPr="00F242C5">
              <w:rPr>
                <w:rFonts w:ascii="Tahoma" w:hAnsi="Tahoma" w:cs="Tahoma"/>
              </w:rPr>
              <w:t>1. Qualifications &amp; Training</w:t>
            </w:r>
          </w:p>
        </w:tc>
        <w:tc>
          <w:tcPr>
            <w:tcW w:w="2069" w:type="pct"/>
          </w:tcPr>
          <w:p w14:paraId="4355B655" w14:textId="77777777" w:rsidR="006E77B4" w:rsidRDefault="00E538B1" w:rsidP="00F242C5">
            <w:pPr>
              <w:autoSpaceDE w:val="0"/>
              <w:autoSpaceDN w:val="0"/>
              <w:adjustRightInd w:val="0"/>
            </w:pPr>
            <w:r w:rsidRPr="00E538B1">
              <w:rPr>
                <w:rFonts w:ascii="Tahoma" w:hAnsi="Tahoma" w:cs="Tahoma"/>
              </w:rPr>
              <w:t>Registered Nurse (RGN/RMN/RNLD) with current NMC registration and fit to practise.</w:t>
            </w:r>
            <w:r w:rsidR="006E77B4">
              <w:t xml:space="preserve"> </w:t>
            </w:r>
          </w:p>
          <w:p w14:paraId="4EAFE097" w14:textId="77777777" w:rsidR="00A17121" w:rsidRDefault="00A17121" w:rsidP="00F242C5">
            <w:pPr>
              <w:autoSpaceDE w:val="0"/>
              <w:autoSpaceDN w:val="0"/>
              <w:adjustRightInd w:val="0"/>
              <w:rPr>
                <w:rFonts w:ascii="Tahoma" w:hAnsi="Tahoma" w:cs="Tahoma"/>
              </w:rPr>
            </w:pPr>
          </w:p>
          <w:p w14:paraId="34130035" w14:textId="5A92D986" w:rsidR="006E77B4" w:rsidRPr="00F242C5" w:rsidRDefault="006E77B4" w:rsidP="00F242C5">
            <w:pPr>
              <w:autoSpaceDE w:val="0"/>
              <w:autoSpaceDN w:val="0"/>
              <w:adjustRightInd w:val="0"/>
              <w:rPr>
                <w:rFonts w:ascii="Tahoma" w:hAnsi="Tahoma" w:cs="Tahoma"/>
              </w:rPr>
            </w:pPr>
            <w:r w:rsidRPr="006E77B4">
              <w:rPr>
                <w:rFonts w:ascii="Tahoma" w:hAnsi="Tahoma" w:cs="Tahoma"/>
              </w:rPr>
              <w:t>Commitment to NMC revalidation and ongoing CPD.</w:t>
            </w:r>
          </w:p>
        </w:tc>
        <w:tc>
          <w:tcPr>
            <w:tcW w:w="997" w:type="pct"/>
          </w:tcPr>
          <w:p w14:paraId="57FBBA3C" w14:textId="65DF6276" w:rsidR="00F242C5" w:rsidRPr="00F242C5" w:rsidRDefault="00F242C5" w:rsidP="00F242C5">
            <w:pPr>
              <w:autoSpaceDE w:val="0"/>
              <w:autoSpaceDN w:val="0"/>
              <w:adjustRightInd w:val="0"/>
              <w:rPr>
                <w:rFonts w:ascii="Tahoma" w:hAnsi="Tahoma" w:cs="Tahoma"/>
              </w:rPr>
            </w:pPr>
          </w:p>
        </w:tc>
        <w:tc>
          <w:tcPr>
            <w:tcW w:w="1018" w:type="pct"/>
          </w:tcPr>
          <w:p w14:paraId="1ABCC996" w14:textId="77777777" w:rsidR="00F242C5" w:rsidRPr="00F242C5" w:rsidRDefault="00F242C5" w:rsidP="00F242C5">
            <w:pPr>
              <w:autoSpaceDE w:val="0"/>
              <w:autoSpaceDN w:val="0"/>
              <w:adjustRightInd w:val="0"/>
              <w:rPr>
                <w:rFonts w:ascii="Tahoma" w:hAnsi="Tahoma" w:cs="Tahoma"/>
              </w:rPr>
            </w:pPr>
            <w:r w:rsidRPr="00F242C5">
              <w:rPr>
                <w:rFonts w:ascii="Tahoma" w:hAnsi="Tahoma" w:cs="Tahoma"/>
              </w:rPr>
              <w:t>Application form</w:t>
            </w:r>
          </w:p>
          <w:p w14:paraId="578E3FA1" w14:textId="77777777" w:rsidR="00F242C5" w:rsidRPr="00F242C5" w:rsidRDefault="00F242C5" w:rsidP="00F242C5">
            <w:pPr>
              <w:autoSpaceDE w:val="0"/>
              <w:autoSpaceDN w:val="0"/>
              <w:adjustRightInd w:val="0"/>
              <w:rPr>
                <w:rFonts w:ascii="Tahoma" w:hAnsi="Tahoma" w:cs="Tahoma"/>
              </w:rPr>
            </w:pPr>
          </w:p>
          <w:p w14:paraId="072BEFEA" w14:textId="77777777" w:rsidR="00F242C5" w:rsidRPr="00F242C5" w:rsidRDefault="00F242C5" w:rsidP="00F242C5">
            <w:pPr>
              <w:autoSpaceDE w:val="0"/>
              <w:autoSpaceDN w:val="0"/>
              <w:adjustRightInd w:val="0"/>
              <w:rPr>
                <w:rFonts w:ascii="Tahoma" w:hAnsi="Tahoma" w:cs="Tahoma"/>
              </w:rPr>
            </w:pPr>
            <w:r w:rsidRPr="00F242C5">
              <w:rPr>
                <w:rFonts w:ascii="Tahoma" w:hAnsi="Tahoma" w:cs="Tahoma"/>
              </w:rPr>
              <w:t>Interview questions</w:t>
            </w:r>
          </w:p>
          <w:p w14:paraId="6F24667D" w14:textId="77777777" w:rsidR="00F242C5" w:rsidRPr="00F242C5" w:rsidRDefault="00F242C5" w:rsidP="00F242C5">
            <w:pPr>
              <w:autoSpaceDE w:val="0"/>
              <w:autoSpaceDN w:val="0"/>
              <w:adjustRightInd w:val="0"/>
              <w:rPr>
                <w:rFonts w:ascii="Tahoma" w:hAnsi="Tahoma" w:cs="Tahoma"/>
              </w:rPr>
            </w:pPr>
          </w:p>
        </w:tc>
      </w:tr>
      <w:tr w:rsidR="00F242C5" w:rsidRPr="00F242C5" w14:paraId="0480086E" w14:textId="77777777" w:rsidTr="00F242C5">
        <w:tc>
          <w:tcPr>
            <w:tcW w:w="916" w:type="pct"/>
          </w:tcPr>
          <w:p w14:paraId="63787572" w14:textId="77777777" w:rsidR="00F242C5" w:rsidRPr="00F242C5" w:rsidRDefault="00F242C5" w:rsidP="00F242C5">
            <w:pPr>
              <w:autoSpaceDE w:val="0"/>
              <w:autoSpaceDN w:val="0"/>
              <w:adjustRightInd w:val="0"/>
              <w:rPr>
                <w:rFonts w:ascii="Tahoma" w:hAnsi="Tahoma" w:cs="Tahoma"/>
              </w:rPr>
            </w:pPr>
            <w:r w:rsidRPr="00F242C5">
              <w:rPr>
                <w:rFonts w:ascii="Tahoma" w:hAnsi="Tahoma" w:cs="Tahoma"/>
              </w:rPr>
              <w:t>2. Experience</w:t>
            </w:r>
          </w:p>
        </w:tc>
        <w:tc>
          <w:tcPr>
            <w:tcW w:w="2069" w:type="pct"/>
          </w:tcPr>
          <w:p w14:paraId="255BE4D4" w14:textId="6001D560" w:rsidR="00AD2428" w:rsidRPr="00AD2428" w:rsidRDefault="00AD2428" w:rsidP="00AD2428">
            <w:pPr>
              <w:autoSpaceDE w:val="0"/>
              <w:autoSpaceDN w:val="0"/>
              <w:adjustRightInd w:val="0"/>
              <w:rPr>
                <w:rFonts w:ascii="Tahoma" w:hAnsi="Tahoma" w:cs="Tahoma"/>
              </w:rPr>
            </w:pPr>
            <w:r w:rsidRPr="00AD2428">
              <w:rPr>
                <w:rFonts w:ascii="Tahoma" w:hAnsi="Tahoma" w:cs="Tahoma"/>
              </w:rPr>
              <w:t>Experience working as a nurse in a residential/community/education or social care-related setting.</w:t>
            </w:r>
          </w:p>
          <w:p w14:paraId="61DF3279" w14:textId="77777777" w:rsidR="00A7207C" w:rsidRDefault="00A7207C" w:rsidP="00AD2428">
            <w:pPr>
              <w:autoSpaceDE w:val="0"/>
              <w:autoSpaceDN w:val="0"/>
              <w:adjustRightInd w:val="0"/>
              <w:rPr>
                <w:rFonts w:ascii="Tahoma" w:hAnsi="Tahoma" w:cs="Tahoma"/>
              </w:rPr>
            </w:pPr>
          </w:p>
          <w:p w14:paraId="516670D5" w14:textId="5227F497" w:rsidR="00AD2428" w:rsidRPr="00AD2428" w:rsidRDefault="00AD2428" w:rsidP="00AD2428">
            <w:pPr>
              <w:autoSpaceDE w:val="0"/>
              <w:autoSpaceDN w:val="0"/>
              <w:adjustRightInd w:val="0"/>
              <w:rPr>
                <w:rFonts w:ascii="Tahoma" w:hAnsi="Tahoma" w:cs="Tahoma"/>
              </w:rPr>
            </w:pPr>
            <w:r w:rsidRPr="00AD2428">
              <w:rPr>
                <w:rFonts w:ascii="Tahoma" w:hAnsi="Tahoma" w:cs="Tahoma"/>
              </w:rPr>
              <w:t>Experience supporting individuals with learning disabilities and/or autism, including reasonable adjustments.</w:t>
            </w:r>
          </w:p>
          <w:p w14:paraId="7EBA7503" w14:textId="77777777" w:rsidR="00A7207C" w:rsidRDefault="00A7207C" w:rsidP="00AD2428">
            <w:pPr>
              <w:autoSpaceDE w:val="0"/>
              <w:autoSpaceDN w:val="0"/>
              <w:adjustRightInd w:val="0"/>
              <w:rPr>
                <w:rFonts w:ascii="Tahoma" w:hAnsi="Tahoma" w:cs="Tahoma"/>
              </w:rPr>
            </w:pPr>
          </w:p>
          <w:p w14:paraId="620370B8" w14:textId="7CD7D2AF" w:rsidR="00AD2428" w:rsidRPr="00AD2428" w:rsidRDefault="00AD2428" w:rsidP="00AD2428">
            <w:pPr>
              <w:autoSpaceDE w:val="0"/>
              <w:autoSpaceDN w:val="0"/>
              <w:adjustRightInd w:val="0"/>
              <w:rPr>
                <w:rFonts w:ascii="Tahoma" w:hAnsi="Tahoma" w:cs="Tahoma"/>
              </w:rPr>
            </w:pPr>
            <w:r w:rsidRPr="00AD2428">
              <w:rPr>
                <w:rFonts w:ascii="Tahoma" w:hAnsi="Tahoma" w:cs="Tahoma"/>
              </w:rPr>
              <w:t>Experience supporting individuals with physical/complex health needs.</w:t>
            </w:r>
          </w:p>
          <w:p w14:paraId="4B61AA87" w14:textId="77777777" w:rsidR="00A7207C" w:rsidRDefault="00A7207C" w:rsidP="00AD2428">
            <w:pPr>
              <w:autoSpaceDE w:val="0"/>
              <w:autoSpaceDN w:val="0"/>
              <w:adjustRightInd w:val="0"/>
              <w:rPr>
                <w:rFonts w:ascii="Tahoma" w:hAnsi="Tahoma" w:cs="Tahoma"/>
              </w:rPr>
            </w:pPr>
          </w:p>
          <w:p w14:paraId="39083EC7" w14:textId="755EA80B" w:rsidR="00AD2428" w:rsidRPr="00AD2428" w:rsidRDefault="00AD2428" w:rsidP="00AD2428">
            <w:pPr>
              <w:autoSpaceDE w:val="0"/>
              <w:autoSpaceDN w:val="0"/>
              <w:adjustRightInd w:val="0"/>
              <w:rPr>
                <w:rFonts w:ascii="Tahoma" w:hAnsi="Tahoma" w:cs="Tahoma"/>
              </w:rPr>
            </w:pPr>
            <w:r w:rsidRPr="00AD2428">
              <w:rPr>
                <w:rFonts w:ascii="Tahoma" w:hAnsi="Tahoma" w:cs="Tahoma"/>
              </w:rPr>
              <w:t>Experience of safe medicines management and clinical documentation.</w:t>
            </w:r>
          </w:p>
          <w:p w14:paraId="38B791BC" w14:textId="77777777" w:rsidR="00A7207C" w:rsidRDefault="00A7207C" w:rsidP="00AD2428">
            <w:pPr>
              <w:autoSpaceDE w:val="0"/>
              <w:autoSpaceDN w:val="0"/>
              <w:adjustRightInd w:val="0"/>
              <w:rPr>
                <w:rFonts w:ascii="Tahoma" w:hAnsi="Tahoma" w:cs="Tahoma"/>
              </w:rPr>
            </w:pPr>
          </w:p>
          <w:p w14:paraId="4EA87AD6" w14:textId="4903FAC1" w:rsidR="00F242C5" w:rsidRPr="00F242C5" w:rsidRDefault="00AD2428" w:rsidP="00AD2428">
            <w:pPr>
              <w:autoSpaceDE w:val="0"/>
              <w:autoSpaceDN w:val="0"/>
              <w:adjustRightInd w:val="0"/>
              <w:rPr>
                <w:rFonts w:ascii="Tahoma" w:hAnsi="Tahoma" w:cs="Tahoma"/>
              </w:rPr>
            </w:pPr>
            <w:r w:rsidRPr="00AD2428">
              <w:rPr>
                <w:rFonts w:ascii="Tahoma" w:hAnsi="Tahoma" w:cs="Tahoma"/>
              </w:rPr>
              <w:t>Experience liaising with families and external professionals.</w:t>
            </w:r>
          </w:p>
        </w:tc>
        <w:tc>
          <w:tcPr>
            <w:tcW w:w="997" w:type="pct"/>
          </w:tcPr>
          <w:p w14:paraId="6853A5AB" w14:textId="06324742" w:rsidR="00254930" w:rsidRPr="00254930" w:rsidRDefault="00254930" w:rsidP="00254930">
            <w:pPr>
              <w:autoSpaceDE w:val="0"/>
              <w:autoSpaceDN w:val="0"/>
              <w:adjustRightInd w:val="0"/>
              <w:rPr>
                <w:rFonts w:ascii="Tahoma" w:hAnsi="Tahoma" w:cs="Tahoma"/>
              </w:rPr>
            </w:pPr>
            <w:r w:rsidRPr="00254930">
              <w:rPr>
                <w:rFonts w:ascii="Tahoma" w:hAnsi="Tahoma" w:cs="Tahoma"/>
              </w:rPr>
              <w:t>Experience in a college/education environment and/or 24-hour residential provision.</w:t>
            </w:r>
          </w:p>
          <w:p w14:paraId="011843C5" w14:textId="77777777" w:rsidR="00A7207C" w:rsidRDefault="00A7207C" w:rsidP="00254930">
            <w:pPr>
              <w:autoSpaceDE w:val="0"/>
              <w:autoSpaceDN w:val="0"/>
              <w:adjustRightInd w:val="0"/>
              <w:rPr>
                <w:rFonts w:ascii="Tahoma" w:hAnsi="Tahoma" w:cs="Tahoma"/>
              </w:rPr>
            </w:pPr>
          </w:p>
          <w:p w14:paraId="6C077346" w14:textId="4AA04232" w:rsidR="00254930" w:rsidRPr="00254930" w:rsidRDefault="00254930" w:rsidP="00254930">
            <w:pPr>
              <w:autoSpaceDE w:val="0"/>
              <w:autoSpaceDN w:val="0"/>
              <w:adjustRightInd w:val="0"/>
              <w:rPr>
                <w:rFonts w:ascii="Tahoma" w:hAnsi="Tahoma" w:cs="Tahoma"/>
              </w:rPr>
            </w:pPr>
            <w:r w:rsidRPr="00254930">
              <w:rPr>
                <w:rFonts w:ascii="Tahoma" w:hAnsi="Tahoma" w:cs="Tahoma"/>
              </w:rPr>
              <w:t>Experience with Positive Behaviour Support (PBS) approaches.</w:t>
            </w:r>
          </w:p>
          <w:p w14:paraId="01F41570" w14:textId="77777777" w:rsidR="00A7207C" w:rsidRDefault="00A7207C" w:rsidP="00254930">
            <w:pPr>
              <w:autoSpaceDE w:val="0"/>
              <w:autoSpaceDN w:val="0"/>
              <w:adjustRightInd w:val="0"/>
              <w:rPr>
                <w:rFonts w:ascii="Tahoma" w:hAnsi="Tahoma" w:cs="Tahoma"/>
              </w:rPr>
            </w:pPr>
          </w:p>
          <w:p w14:paraId="74DE42AE" w14:textId="1AEC9A9C" w:rsidR="00254930" w:rsidRPr="00254930" w:rsidRDefault="00254930" w:rsidP="00254930">
            <w:pPr>
              <w:autoSpaceDE w:val="0"/>
              <w:autoSpaceDN w:val="0"/>
              <w:adjustRightInd w:val="0"/>
              <w:rPr>
                <w:rFonts w:ascii="Tahoma" w:hAnsi="Tahoma" w:cs="Tahoma"/>
              </w:rPr>
            </w:pPr>
            <w:r w:rsidRPr="00254930">
              <w:rPr>
                <w:rFonts w:ascii="Tahoma" w:hAnsi="Tahoma" w:cs="Tahoma"/>
              </w:rPr>
              <w:t>Experience contributing to audits, quality improvement, or service development.</w:t>
            </w:r>
          </w:p>
          <w:p w14:paraId="3D270C8E" w14:textId="77777777" w:rsidR="00A7207C" w:rsidRDefault="00A7207C" w:rsidP="00254930">
            <w:pPr>
              <w:autoSpaceDE w:val="0"/>
              <w:autoSpaceDN w:val="0"/>
              <w:adjustRightInd w:val="0"/>
              <w:rPr>
                <w:rFonts w:ascii="Tahoma" w:hAnsi="Tahoma" w:cs="Tahoma"/>
              </w:rPr>
            </w:pPr>
          </w:p>
          <w:p w14:paraId="307D42AD" w14:textId="0BE72299" w:rsidR="00F242C5" w:rsidRPr="00F242C5" w:rsidRDefault="00254930" w:rsidP="00254930">
            <w:pPr>
              <w:autoSpaceDE w:val="0"/>
              <w:autoSpaceDN w:val="0"/>
              <w:adjustRightInd w:val="0"/>
              <w:rPr>
                <w:rFonts w:ascii="Tahoma" w:hAnsi="Tahoma" w:cs="Tahoma"/>
              </w:rPr>
            </w:pPr>
            <w:r w:rsidRPr="00254930">
              <w:rPr>
                <w:rFonts w:ascii="Tahoma" w:hAnsi="Tahoma" w:cs="Tahoma"/>
              </w:rPr>
              <w:t>Experience mentoring/supervising others.</w:t>
            </w:r>
          </w:p>
        </w:tc>
        <w:tc>
          <w:tcPr>
            <w:tcW w:w="1018" w:type="pct"/>
          </w:tcPr>
          <w:p w14:paraId="597A2079" w14:textId="77777777" w:rsidR="00F242C5" w:rsidRPr="00F242C5" w:rsidRDefault="00F242C5" w:rsidP="00F242C5">
            <w:pPr>
              <w:autoSpaceDE w:val="0"/>
              <w:autoSpaceDN w:val="0"/>
              <w:adjustRightInd w:val="0"/>
              <w:rPr>
                <w:rFonts w:ascii="Tahoma" w:hAnsi="Tahoma" w:cs="Tahoma"/>
              </w:rPr>
            </w:pPr>
            <w:r w:rsidRPr="00F242C5">
              <w:rPr>
                <w:rFonts w:ascii="Tahoma" w:hAnsi="Tahoma" w:cs="Tahoma"/>
              </w:rPr>
              <w:t>Application form</w:t>
            </w:r>
          </w:p>
          <w:p w14:paraId="3D3C9C05" w14:textId="77777777" w:rsidR="00F242C5" w:rsidRPr="00F242C5" w:rsidRDefault="00F242C5" w:rsidP="00F242C5">
            <w:pPr>
              <w:autoSpaceDE w:val="0"/>
              <w:autoSpaceDN w:val="0"/>
              <w:adjustRightInd w:val="0"/>
              <w:rPr>
                <w:rFonts w:ascii="Tahoma" w:hAnsi="Tahoma" w:cs="Tahoma"/>
              </w:rPr>
            </w:pPr>
          </w:p>
          <w:p w14:paraId="593A5264" w14:textId="77777777" w:rsidR="00F242C5" w:rsidRPr="00F242C5" w:rsidRDefault="00F242C5" w:rsidP="00F242C5">
            <w:pPr>
              <w:autoSpaceDE w:val="0"/>
              <w:autoSpaceDN w:val="0"/>
              <w:adjustRightInd w:val="0"/>
              <w:rPr>
                <w:rFonts w:ascii="Tahoma" w:hAnsi="Tahoma" w:cs="Tahoma"/>
              </w:rPr>
            </w:pPr>
            <w:r w:rsidRPr="00F242C5">
              <w:rPr>
                <w:rFonts w:ascii="Tahoma" w:hAnsi="Tahoma" w:cs="Tahoma"/>
              </w:rPr>
              <w:t>Interview questions</w:t>
            </w:r>
          </w:p>
          <w:p w14:paraId="5073C602" w14:textId="77777777" w:rsidR="00F242C5" w:rsidRPr="00F242C5" w:rsidRDefault="00F242C5" w:rsidP="00F242C5">
            <w:pPr>
              <w:autoSpaceDE w:val="0"/>
              <w:autoSpaceDN w:val="0"/>
              <w:adjustRightInd w:val="0"/>
              <w:rPr>
                <w:rFonts w:ascii="Tahoma" w:hAnsi="Tahoma" w:cs="Tahoma"/>
              </w:rPr>
            </w:pPr>
          </w:p>
        </w:tc>
      </w:tr>
      <w:tr w:rsidR="00F242C5" w:rsidRPr="00F242C5" w14:paraId="574B0A50" w14:textId="77777777" w:rsidTr="00F242C5">
        <w:tc>
          <w:tcPr>
            <w:tcW w:w="916" w:type="pct"/>
          </w:tcPr>
          <w:p w14:paraId="3ED0254C" w14:textId="77777777" w:rsidR="00F242C5" w:rsidRPr="00F242C5" w:rsidRDefault="00F242C5" w:rsidP="00F242C5">
            <w:pPr>
              <w:autoSpaceDE w:val="0"/>
              <w:autoSpaceDN w:val="0"/>
              <w:adjustRightInd w:val="0"/>
              <w:rPr>
                <w:rFonts w:ascii="Tahoma" w:hAnsi="Tahoma" w:cs="Tahoma"/>
              </w:rPr>
            </w:pPr>
            <w:r w:rsidRPr="00F242C5">
              <w:rPr>
                <w:rFonts w:ascii="Tahoma" w:hAnsi="Tahoma" w:cs="Tahoma"/>
              </w:rPr>
              <w:t>3. Knowledge, Skills and Understanding</w:t>
            </w:r>
          </w:p>
          <w:p w14:paraId="5233BD6F" w14:textId="77777777" w:rsidR="00F242C5" w:rsidRPr="00F242C5" w:rsidRDefault="00F242C5" w:rsidP="00F242C5">
            <w:pPr>
              <w:autoSpaceDE w:val="0"/>
              <w:autoSpaceDN w:val="0"/>
              <w:adjustRightInd w:val="0"/>
              <w:rPr>
                <w:rFonts w:ascii="Tahoma" w:hAnsi="Tahoma" w:cs="Tahoma"/>
              </w:rPr>
            </w:pPr>
          </w:p>
        </w:tc>
        <w:tc>
          <w:tcPr>
            <w:tcW w:w="2069" w:type="pct"/>
          </w:tcPr>
          <w:p w14:paraId="6BAEA963" w14:textId="32D8FA38" w:rsidR="00A7207C" w:rsidRPr="00A7207C" w:rsidRDefault="00A7207C" w:rsidP="00A7207C">
            <w:pPr>
              <w:autoSpaceDE w:val="0"/>
              <w:autoSpaceDN w:val="0"/>
              <w:adjustRightInd w:val="0"/>
              <w:rPr>
                <w:rFonts w:ascii="Tahoma" w:hAnsi="Tahoma" w:cs="Tahoma"/>
              </w:rPr>
            </w:pPr>
            <w:r w:rsidRPr="00A7207C">
              <w:rPr>
                <w:rFonts w:ascii="Tahoma" w:hAnsi="Tahoma" w:cs="Tahoma"/>
              </w:rPr>
              <w:t>Strong knowledge of the NMC Code, professional accountability and record keeping.</w:t>
            </w:r>
          </w:p>
          <w:p w14:paraId="392BCD42" w14:textId="77777777" w:rsidR="00A7207C" w:rsidRDefault="00A7207C" w:rsidP="00A7207C">
            <w:pPr>
              <w:autoSpaceDE w:val="0"/>
              <w:autoSpaceDN w:val="0"/>
              <w:adjustRightInd w:val="0"/>
              <w:rPr>
                <w:rFonts w:ascii="Tahoma" w:hAnsi="Tahoma" w:cs="Tahoma"/>
              </w:rPr>
            </w:pPr>
          </w:p>
          <w:p w14:paraId="26A53B52" w14:textId="7564DAD3" w:rsidR="00A7207C" w:rsidRPr="00A7207C" w:rsidRDefault="00A7207C" w:rsidP="00A7207C">
            <w:pPr>
              <w:autoSpaceDE w:val="0"/>
              <w:autoSpaceDN w:val="0"/>
              <w:adjustRightInd w:val="0"/>
              <w:rPr>
                <w:rFonts w:ascii="Tahoma" w:hAnsi="Tahoma" w:cs="Tahoma"/>
              </w:rPr>
            </w:pPr>
            <w:r w:rsidRPr="00A7207C">
              <w:rPr>
                <w:rFonts w:ascii="Tahoma" w:hAnsi="Tahoma" w:cs="Tahoma"/>
              </w:rPr>
              <w:t>Understanding of safeguarding, escalation, and duty of care.</w:t>
            </w:r>
          </w:p>
          <w:p w14:paraId="4425DD0F" w14:textId="77777777" w:rsidR="00A7207C" w:rsidRDefault="00A7207C" w:rsidP="00A7207C">
            <w:pPr>
              <w:autoSpaceDE w:val="0"/>
              <w:autoSpaceDN w:val="0"/>
              <w:adjustRightInd w:val="0"/>
              <w:rPr>
                <w:rFonts w:ascii="Tahoma" w:hAnsi="Tahoma" w:cs="Tahoma"/>
              </w:rPr>
            </w:pPr>
          </w:p>
          <w:p w14:paraId="2BE1721C" w14:textId="67ABC809" w:rsidR="00A7207C" w:rsidRPr="00A7207C" w:rsidRDefault="00A7207C" w:rsidP="00A7207C">
            <w:pPr>
              <w:autoSpaceDE w:val="0"/>
              <w:autoSpaceDN w:val="0"/>
              <w:adjustRightInd w:val="0"/>
              <w:rPr>
                <w:rFonts w:ascii="Tahoma" w:hAnsi="Tahoma" w:cs="Tahoma"/>
              </w:rPr>
            </w:pPr>
            <w:r w:rsidRPr="00A7207C">
              <w:rPr>
                <w:rFonts w:ascii="Tahoma" w:hAnsi="Tahoma" w:cs="Tahoma"/>
              </w:rPr>
              <w:t>Understanding of risk assessment/management, incident reporting and learning.</w:t>
            </w:r>
          </w:p>
          <w:p w14:paraId="3C3D3406" w14:textId="77777777" w:rsidR="00A7207C" w:rsidRDefault="00A7207C" w:rsidP="00A7207C">
            <w:pPr>
              <w:autoSpaceDE w:val="0"/>
              <w:autoSpaceDN w:val="0"/>
              <w:adjustRightInd w:val="0"/>
              <w:rPr>
                <w:rFonts w:ascii="Tahoma" w:hAnsi="Tahoma" w:cs="Tahoma"/>
              </w:rPr>
            </w:pPr>
          </w:p>
          <w:p w14:paraId="02E3744B" w14:textId="7BEC887E" w:rsidR="00A7207C" w:rsidRPr="00A7207C" w:rsidRDefault="00A7207C" w:rsidP="00A7207C">
            <w:pPr>
              <w:autoSpaceDE w:val="0"/>
              <w:autoSpaceDN w:val="0"/>
              <w:adjustRightInd w:val="0"/>
              <w:rPr>
                <w:rFonts w:ascii="Tahoma" w:hAnsi="Tahoma" w:cs="Tahoma"/>
              </w:rPr>
            </w:pPr>
            <w:r w:rsidRPr="00A7207C">
              <w:rPr>
                <w:rFonts w:ascii="Tahoma" w:hAnsi="Tahoma" w:cs="Tahoma"/>
              </w:rPr>
              <w:t>Knowledge of infection prevention and control and health &amp; safety requirements.</w:t>
            </w:r>
          </w:p>
          <w:p w14:paraId="13E36B18" w14:textId="77777777" w:rsidR="00A7207C" w:rsidRDefault="00A7207C" w:rsidP="00A7207C">
            <w:pPr>
              <w:autoSpaceDE w:val="0"/>
              <w:autoSpaceDN w:val="0"/>
              <w:adjustRightInd w:val="0"/>
              <w:rPr>
                <w:rFonts w:ascii="Tahoma" w:hAnsi="Tahoma" w:cs="Tahoma"/>
              </w:rPr>
            </w:pPr>
          </w:p>
          <w:p w14:paraId="25F72996" w14:textId="2C6E05DB" w:rsidR="00F242C5" w:rsidRPr="00F242C5" w:rsidRDefault="00A7207C" w:rsidP="00A7207C">
            <w:pPr>
              <w:autoSpaceDE w:val="0"/>
              <w:autoSpaceDN w:val="0"/>
              <w:adjustRightInd w:val="0"/>
              <w:rPr>
                <w:rFonts w:ascii="Tahoma" w:hAnsi="Tahoma" w:cs="Tahoma"/>
              </w:rPr>
            </w:pPr>
            <w:r w:rsidRPr="00A7207C">
              <w:rPr>
                <w:rFonts w:ascii="Tahoma" w:hAnsi="Tahoma" w:cs="Tahoma"/>
              </w:rPr>
              <w:t>Understanding of confidentiality and information governance.</w:t>
            </w:r>
          </w:p>
        </w:tc>
        <w:tc>
          <w:tcPr>
            <w:tcW w:w="997" w:type="pct"/>
          </w:tcPr>
          <w:p w14:paraId="5CD1C9D7" w14:textId="1241A71B" w:rsidR="001351F0" w:rsidRPr="001351F0" w:rsidRDefault="001351F0" w:rsidP="001351F0">
            <w:pPr>
              <w:autoSpaceDE w:val="0"/>
              <w:autoSpaceDN w:val="0"/>
              <w:adjustRightInd w:val="0"/>
              <w:rPr>
                <w:rFonts w:ascii="Tahoma" w:hAnsi="Tahoma" w:cs="Tahoma"/>
              </w:rPr>
            </w:pPr>
            <w:r w:rsidRPr="001351F0">
              <w:rPr>
                <w:rFonts w:ascii="Tahoma" w:hAnsi="Tahoma" w:cs="Tahoma"/>
              </w:rPr>
              <w:t>Working knowledge of the Mental Capacity Act, consent and best-interest decision-making.</w:t>
            </w:r>
          </w:p>
          <w:p w14:paraId="7FF55BDA" w14:textId="77777777" w:rsidR="001351F0" w:rsidRDefault="001351F0" w:rsidP="001351F0">
            <w:pPr>
              <w:autoSpaceDE w:val="0"/>
              <w:autoSpaceDN w:val="0"/>
              <w:adjustRightInd w:val="0"/>
              <w:rPr>
                <w:rFonts w:ascii="Tahoma" w:hAnsi="Tahoma" w:cs="Tahoma"/>
              </w:rPr>
            </w:pPr>
          </w:p>
          <w:p w14:paraId="77391452" w14:textId="298F77D8" w:rsidR="001351F0" w:rsidRPr="001351F0" w:rsidRDefault="001351F0" w:rsidP="001351F0">
            <w:pPr>
              <w:autoSpaceDE w:val="0"/>
              <w:autoSpaceDN w:val="0"/>
              <w:adjustRightInd w:val="0"/>
              <w:rPr>
                <w:rFonts w:ascii="Tahoma" w:hAnsi="Tahoma" w:cs="Tahoma"/>
              </w:rPr>
            </w:pPr>
            <w:r w:rsidRPr="001351F0">
              <w:rPr>
                <w:rFonts w:ascii="Tahoma" w:hAnsi="Tahoma" w:cs="Tahoma"/>
              </w:rPr>
              <w:t>Awareness of CQC Fundamental Standards and quality frameworks in social care.</w:t>
            </w:r>
          </w:p>
          <w:p w14:paraId="261B6998" w14:textId="77777777" w:rsidR="001351F0" w:rsidRDefault="001351F0" w:rsidP="001351F0">
            <w:pPr>
              <w:autoSpaceDE w:val="0"/>
              <w:autoSpaceDN w:val="0"/>
              <w:adjustRightInd w:val="0"/>
              <w:rPr>
                <w:rFonts w:ascii="Tahoma" w:hAnsi="Tahoma" w:cs="Tahoma"/>
              </w:rPr>
            </w:pPr>
          </w:p>
          <w:p w14:paraId="1603264D" w14:textId="4DE0048D" w:rsidR="00F242C5" w:rsidRPr="00F242C5" w:rsidRDefault="001351F0" w:rsidP="001351F0">
            <w:pPr>
              <w:autoSpaceDE w:val="0"/>
              <w:autoSpaceDN w:val="0"/>
              <w:adjustRightInd w:val="0"/>
              <w:rPr>
                <w:rFonts w:ascii="Tahoma" w:hAnsi="Tahoma" w:cs="Tahoma"/>
              </w:rPr>
            </w:pPr>
            <w:r w:rsidRPr="001351F0">
              <w:rPr>
                <w:rFonts w:ascii="Tahoma" w:hAnsi="Tahoma" w:cs="Tahoma"/>
              </w:rPr>
              <w:t>Understanding of transitions and multi-agency planning.</w:t>
            </w:r>
          </w:p>
        </w:tc>
        <w:tc>
          <w:tcPr>
            <w:tcW w:w="1018" w:type="pct"/>
          </w:tcPr>
          <w:p w14:paraId="11E12467" w14:textId="77777777" w:rsidR="00F242C5" w:rsidRPr="00F242C5" w:rsidRDefault="00F242C5" w:rsidP="00F242C5">
            <w:pPr>
              <w:autoSpaceDE w:val="0"/>
              <w:autoSpaceDN w:val="0"/>
              <w:adjustRightInd w:val="0"/>
              <w:rPr>
                <w:rFonts w:ascii="Tahoma" w:hAnsi="Tahoma" w:cs="Tahoma"/>
              </w:rPr>
            </w:pPr>
            <w:r w:rsidRPr="00F242C5">
              <w:rPr>
                <w:rFonts w:ascii="Tahoma" w:hAnsi="Tahoma" w:cs="Tahoma"/>
              </w:rPr>
              <w:t>Application form</w:t>
            </w:r>
          </w:p>
          <w:p w14:paraId="053E4163" w14:textId="77777777" w:rsidR="00F242C5" w:rsidRPr="00F242C5" w:rsidRDefault="00F242C5" w:rsidP="00F242C5">
            <w:pPr>
              <w:autoSpaceDE w:val="0"/>
              <w:autoSpaceDN w:val="0"/>
              <w:adjustRightInd w:val="0"/>
              <w:rPr>
                <w:rFonts w:ascii="Tahoma" w:hAnsi="Tahoma" w:cs="Tahoma"/>
              </w:rPr>
            </w:pPr>
          </w:p>
          <w:p w14:paraId="405F2EC2" w14:textId="77777777" w:rsidR="00F242C5" w:rsidRPr="00F242C5" w:rsidRDefault="00F242C5" w:rsidP="00F242C5">
            <w:pPr>
              <w:autoSpaceDE w:val="0"/>
              <w:autoSpaceDN w:val="0"/>
              <w:adjustRightInd w:val="0"/>
              <w:rPr>
                <w:rFonts w:ascii="Tahoma" w:hAnsi="Tahoma" w:cs="Tahoma"/>
              </w:rPr>
            </w:pPr>
            <w:r w:rsidRPr="00F242C5">
              <w:rPr>
                <w:rFonts w:ascii="Tahoma" w:hAnsi="Tahoma" w:cs="Tahoma"/>
              </w:rPr>
              <w:t>Interview questions</w:t>
            </w:r>
          </w:p>
          <w:p w14:paraId="1E91A05F" w14:textId="77777777" w:rsidR="00F242C5" w:rsidRPr="00F242C5" w:rsidRDefault="00F242C5" w:rsidP="00F242C5">
            <w:pPr>
              <w:autoSpaceDE w:val="0"/>
              <w:autoSpaceDN w:val="0"/>
              <w:adjustRightInd w:val="0"/>
              <w:rPr>
                <w:rFonts w:ascii="Tahoma" w:hAnsi="Tahoma" w:cs="Tahoma"/>
              </w:rPr>
            </w:pPr>
          </w:p>
          <w:p w14:paraId="53C21276" w14:textId="77777777" w:rsidR="00F242C5" w:rsidRPr="00F242C5" w:rsidRDefault="00F242C5" w:rsidP="00F242C5">
            <w:pPr>
              <w:autoSpaceDE w:val="0"/>
              <w:autoSpaceDN w:val="0"/>
              <w:adjustRightInd w:val="0"/>
              <w:rPr>
                <w:rFonts w:ascii="Tahoma" w:hAnsi="Tahoma" w:cs="Tahoma"/>
              </w:rPr>
            </w:pPr>
          </w:p>
        </w:tc>
      </w:tr>
      <w:tr w:rsidR="00F242C5" w:rsidRPr="00F242C5" w14:paraId="37B8F9CF" w14:textId="77777777" w:rsidTr="00F242C5">
        <w:tc>
          <w:tcPr>
            <w:tcW w:w="916" w:type="pct"/>
          </w:tcPr>
          <w:p w14:paraId="74D789E8" w14:textId="7B0970B9" w:rsidR="00F242C5" w:rsidRPr="00F242C5" w:rsidRDefault="00F242C5" w:rsidP="00F242C5">
            <w:pPr>
              <w:autoSpaceDE w:val="0"/>
              <w:autoSpaceDN w:val="0"/>
              <w:adjustRightInd w:val="0"/>
              <w:rPr>
                <w:rFonts w:ascii="Tahoma" w:hAnsi="Tahoma" w:cs="Tahoma"/>
              </w:rPr>
            </w:pPr>
            <w:r w:rsidRPr="00F242C5">
              <w:rPr>
                <w:rFonts w:ascii="Tahoma" w:hAnsi="Tahoma" w:cs="Tahoma"/>
              </w:rPr>
              <w:t xml:space="preserve">4. </w:t>
            </w:r>
            <w:r w:rsidR="00D45015">
              <w:rPr>
                <w:rFonts w:ascii="Tahoma" w:eastAsia="Aptos" w:hAnsi="Tahoma" w:cs="Tahoma"/>
                <w:kern w:val="2"/>
                <w14:ligatures w14:val="standardContextual"/>
              </w:rPr>
              <w:t>Skills</w:t>
            </w:r>
            <w:r w:rsidR="00A01E52">
              <w:rPr>
                <w:rFonts w:ascii="Tahoma" w:eastAsia="Aptos" w:hAnsi="Tahoma" w:cs="Tahoma"/>
                <w:kern w:val="2"/>
                <w14:ligatures w14:val="standardContextual"/>
              </w:rPr>
              <w:t xml:space="preserve"> &amp; Competence</w:t>
            </w:r>
          </w:p>
        </w:tc>
        <w:tc>
          <w:tcPr>
            <w:tcW w:w="2069" w:type="pct"/>
          </w:tcPr>
          <w:p w14:paraId="0F51B4D5" w14:textId="7EEE644A" w:rsidR="00E11252" w:rsidRPr="00E11252" w:rsidRDefault="00E11252" w:rsidP="00E11252">
            <w:pPr>
              <w:autoSpaceDE w:val="0"/>
              <w:autoSpaceDN w:val="0"/>
              <w:adjustRightInd w:val="0"/>
              <w:rPr>
                <w:rFonts w:ascii="Tahoma" w:hAnsi="Tahoma" w:cs="Tahoma"/>
              </w:rPr>
            </w:pPr>
            <w:r w:rsidRPr="00E11252">
              <w:rPr>
                <w:rFonts w:ascii="Tahoma" w:hAnsi="Tahoma" w:cs="Tahoma"/>
              </w:rPr>
              <w:t>Strong assessment and clinical decision-making skills, including escalation.</w:t>
            </w:r>
          </w:p>
          <w:p w14:paraId="63733776" w14:textId="77777777" w:rsidR="00E11252" w:rsidRDefault="00E11252" w:rsidP="00E11252">
            <w:pPr>
              <w:autoSpaceDE w:val="0"/>
              <w:autoSpaceDN w:val="0"/>
              <w:adjustRightInd w:val="0"/>
              <w:rPr>
                <w:rFonts w:ascii="Tahoma" w:hAnsi="Tahoma" w:cs="Tahoma"/>
              </w:rPr>
            </w:pPr>
          </w:p>
          <w:p w14:paraId="4C92F598" w14:textId="174C4156" w:rsidR="00E11252" w:rsidRPr="00E11252" w:rsidRDefault="00E11252" w:rsidP="00E11252">
            <w:pPr>
              <w:autoSpaceDE w:val="0"/>
              <w:autoSpaceDN w:val="0"/>
              <w:adjustRightInd w:val="0"/>
              <w:rPr>
                <w:rFonts w:ascii="Tahoma" w:hAnsi="Tahoma" w:cs="Tahoma"/>
              </w:rPr>
            </w:pPr>
            <w:r w:rsidRPr="00E11252">
              <w:rPr>
                <w:rFonts w:ascii="Tahoma" w:hAnsi="Tahoma" w:cs="Tahoma"/>
              </w:rPr>
              <w:t>Ability to deliver evidence-based nursing care and maintain high standards.</w:t>
            </w:r>
          </w:p>
          <w:p w14:paraId="099AA05F" w14:textId="77777777" w:rsidR="00E11252" w:rsidRDefault="00E11252" w:rsidP="00E11252">
            <w:pPr>
              <w:autoSpaceDE w:val="0"/>
              <w:autoSpaceDN w:val="0"/>
              <w:adjustRightInd w:val="0"/>
              <w:rPr>
                <w:rFonts w:ascii="Tahoma" w:hAnsi="Tahoma" w:cs="Tahoma"/>
              </w:rPr>
            </w:pPr>
          </w:p>
          <w:p w14:paraId="3CE4941F" w14:textId="2D64A855" w:rsidR="00E11252" w:rsidRPr="00E11252" w:rsidRDefault="00E11252" w:rsidP="00E11252">
            <w:pPr>
              <w:autoSpaceDE w:val="0"/>
              <w:autoSpaceDN w:val="0"/>
              <w:adjustRightInd w:val="0"/>
              <w:rPr>
                <w:rFonts w:ascii="Tahoma" w:hAnsi="Tahoma" w:cs="Tahoma"/>
              </w:rPr>
            </w:pPr>
            <w:r w:rsidRPr="00E11252">
              <w:rPr>
                <w:rFonts w:ascii="Tahoma" w:hAnsi="Tahoma" w:cs="Tahoma"/>
              </w:rPr>
              <w:t>Practice leadership: ability to lead by example, support safe delegation and maintain professional standards on shift.</w:t>
            </w:r>
          </w:p>
          <w:p w14:paraId="323E6D09" w14:textId="77777777" w:rsidR="00E11252" w:rsidRDefault="00E11252" w:rsidP="00E11252">
            <w:pPr>
              <w:autoSpaceDE w:val="0"/>
              <w:autoSpaceDN w:val="0"/>
              <w:adjustRightInd w:val="0"/>
              <w:rPr>
                <w:rFonts w:ascii="Tahoma" w:hAnsi="Tahoma" w:cs="Tahoma"/>
              </w:rPr>
            </w:pPr>
          </w:p>
          <w:p w14:paraId="2813432D" w14:textId="0C68F9A9" w:rsidR="00E11252" w:rsidRPr="00E11252" w:rsidRDefault="00E11252" w:rsidP="00E11252">
            <w:pPr>
              <w:autoSpaceDE w:val="0"/>
              <w:autoSpaceDN w:val="0"/>
              <w:adjustRightInd w:val="0"/>
              <w:rPr>
                <w:rFonts w:ascii="Tahoma" w:hAnsi="Tahoma" w:cs="Tahoma"/>
              </w:rPr>
            </w:pPr>
            <w:r w:rsidRPr="00E11252">
              <w:rPr>
                <w:rFonts w:ascii="Tahoma" w:hAnsi="Tahoma" w:cs="Tahoma"/>
              </w:rPr>
              <w:t>Ability to complete and document practice observations and provide constructive feedback.</w:t>
            </w:r>
          </w:p>
          <w:p w14:paraId="7C2795B1" w14:textId="77777777" w:rsidR="00E11252" w:rsidRDefault="00E11252" w:rsidP="00E11252">
            <w:pPr>
              <w:autoSpaceDE w:val="0"/>
              <w:autoSpaceDN w:val="0"/>
              <w:adjustRightInd w:val="0"/>
              <w:rPr>
                <w:rFonts w:ascii="Tahoma" w:hAnsi="Tahoma" w:cs="Tahoma"/>
              </w:rPr>
            </w:pPr>
          </w:p>
          <w:p w14:paraId="0604EDFE" w14:textId="21F2D6CF" w:rsidR="00E11252" w:rsidRPr="00E11252" w:rsidRDefault="00E11252" w:rsidP="00E11252">
            <w:pPr>
              <w:autoSpaceDE w:val="0"/>
              <w:autoSpaceDN w:val="0"/>
              <w:adjustRightInd w:val="0"/>
              <w:rPr>
                <w:rFonts w:ascii="Tahoma" w:hAnsi="Tahoma" w:cs="Tahoma"/>
              </w:rPr>
            </w:pPr>
            <w:r w:rsidRPr="00E11252">
              <w:rPr>
                <w:rFonts w:ascii="Tahoma" w:hAnsi="Tahoma" w:cs="Tahoma"/>
              </w:rPr>
              <w:t>Ability to complete/support competency assessments and staff development within organisational frameworks.</w:t>
            </w:r>
          </w:p>
          <w:p w14:paraId="798817B2" w14:textId="77777777" w:rsidR="00E11252" w:rsidRDefault="00E11252" w:rsidP="00E11252">
            <w:pPr>
              <w:autoSpaceDE w:val="0"/>
              <w:autoSpaceDN w:val="0"/>
              <w:adjustRightInd w:val="0"/>
              <w:rPr>
                <w:rFonts w:ascii="Tahoma" w:hAnsi="Tahoma" w:cs="Tahoma"/>
              </w:rPr>
            </w:pPr>
          </w:p>
          <w:p w14:paraId="270DEA81" w14:textId="59AA68EC" w:rsidR="00F242C5" w:rsidRPr="00F242C5" w:rsidRDefault="00E11252" w:rsidP="00E11252">
            <w:pPr>
              <w:autoSpaceDE w:val="0"/>
              <w:autoSpaceDN w:val="0"/>
              <w:adjustRightInd w:val="0"/>
              <w:rPr>
                <w:rFonts w:ascii="Tahoma" w:hAnsi="Tahoma" w:cs="Tahoma"/>
              </w:rPr>
            </w:pPr>
            <w:r w:rsidRPr="00E11252">
              <w:rPr>
                <w:rFonts w:ascii="Tahoma" w:hAnsi="Tahoma" w:cs="Tahoma"/>
              </w:rPr>
              <w:t>Excellent communication skills (written and verbal), including clear documentation</w:t>
            </w:r>
          </w:p>
        </w:tc>
        <w:tc>
          <w:tcPr>
            <w:tcW w:w="997" w:type="pct"/>
          </w:tcPr>
          <w:p w14:paraId="3D2856F1" w14:textId="0596EB85" w:rsidR="00F242C5" w:rsidRPr="00F242C5" w:rsidRDefault="00D45015" w:rsidP="00F242C5">
            <w:pPr>
              <w:autoSpaceDE w:val="0"/>
              <w:autoSpaceDN w:val="0"/>
              <w:adjustRightInd w:val="0"/>
              <w:rPr>
                <w:rFonts w:ascii="Tahoma" w:hAnsi="Tahoma" w:cs="Tahoma"/>
              </w:rPr>
            </w:pPr>
            <w:r w:rsidRPr="00D45015">
              <w:rPr>
                <w:rFonts w:ascii="Tahoma" w:hAnsi="Tahoma" w:cs="Tahoma"/>
              </w:rPr>
              <w:t>Competence/experience in clinical skills relevant to the service, e.g. PEG/NG, tracheostomy, catheter care, epilepsy care, tissue viability, dysphagia awareness.</w:t>
            </w:r>
          </w:p>
        </w:tc>
        <w:tc>
          <w:tcPr>
            <w:tcW w:w="1018" w:type="pct"/>
          </w:tcPr>
          <w:p w14:paraId="4F9C2AD3" w14:textId="77777777" w:rsidR="00F242C5" w:rsidRPr="00F242C5" w:rsidRDefault="00F242C5" w:rsidP="00F242C5">
            <w:pPr>
              <w:autoSpaceDE w:val="0"/>
              <w:autoSpaceDN w:val="0"/>
              <w:adjustRightInd w:val="0"/>
              <w:rPr>
                <w:rFonts w:ascii="Tahoma" w:hAnsi="Tahoma" w:cs="Tahoma"/>
              </w:rPr>
            </w:pPr>
            <w:r w:rsidRPr="00F242C5">
              <w:rPr>
                <w:rFonts w:ascii="Tahoma" w:hAnsi="Tahoma" w:cs="Tahoma"/>
              </w:rPr>
              <w:t>Application form</w:t>
            </w:r>
          </w:p>
          <w:p w14:paraId="3523C13C" w14:textId="77777777" w:rsidR="00F242C5" w:rsidRPr="00F242C5" w:rsidRDefault="00F242C5" w:rsidP="00F242C5">
            <w:pPr>
              <w:autoSpaceDE w:val="0"/>
              <w:autoSpaceDN w:val="0"/>
              <w:adjustRightInd w:val="0"/>
              <w:rPr>
                <w:rFonts w:ascii="Tahoma" w:hAnsi="Tahoma" w:cs="Tahoma"/>
              </w:rPr>
            </w:pPr>
            <w:r w:rsidRPr="00F242C5">
              <w:rPr>
                <w:rFonts w:ascii="Tahoma" w:hAnsi="Tahoma" w:cs="Tahoma"/>
              </w:rPr>
              <w:t>Interview questions and answers</w:t>
            </w:r>
          </w:p>
        </w:tc>
      </w:tr>
      <w:tr w:rsidR="00F242C5" w:rsidRPr="00F242C5" w14:paraId="01B8FF20" w14:textId="77777777" w:rsidTr="00F242C5">
        <w:tc>
          <w:tcPr>
            <w:tcW w:w="916" w:type="pct"/>
          </w:tcPr>
          <w:p w14:paraId="4E5439F6" w14:textId="77777777" w:rsidR="00F242C5" w:rsidRPr="00F242C5" w:rsidRDefault="00F242C5" w:rsidP="00F242C5">
            <w:pPr>
              <w:autoSpaceDE w:val="0"/>
              <w:autoSpaceDN w:val="0"/>
              <w:adjustRightInd w:val="0"/>
              <w:rPr>
                <w:rFonts w:ascii="Tahoma" w:hAnsi="Tahoma" w:cs="Tahoma"/>
              </w:rPr>
            </w:pPr>
            <w:r w:rsidRPr="00F242C5">
              <w:rPr>
                <w:rFonts w:ascii="Tahoma" w:hAnsi="Tahoma" w:cs="Tahoma"/>
              </w:rPr>
              <w:t>5. Personal</w:t>
            </w:r>
          </w:p>
          <w:p w14:paraId="10408250" w14:textId="6A6D4F9D" w:rsidR="00F242C5" w:rsidRPr="00F242C5" w:rsidRDefault="00D931BE" w:rsidP="00F242C5">
            <w:pPr>
              <w:autoSpaceDE w:val="0"/>
              <w:autoSpaceDN w:val="0"/>
              <w:adjustRightInd w:val="0"/>
              <w:rPr>
                <w:rFonts w:ascii="Tahoma" w:hAnsi="Tahoma" w:cs="Tahoma"/>
              </w:rPr>
            </w:pPr>
            <w:r>
              <w:rPr>
                <w:rFonts w:ascii="Tahoma" w:hAnsi="Tahoma" w:cs="Tahoma"/>
              </w:rPr>
              <w:t>Attributes</w:t>
            </w:r>
          </w:p>
        </w:tc>
        <w:tc>
          <w:tcPr>
            <w:tcW w:w="2069" w:type="pct"/>
          </w:tcPr>
          <w:p w14:paraId="2AE152EE" w14:textId="18F8F106" w:rsidR="00D931BE" w:rsidRPr="00D931BE" w:rsidRDefault="00D931BE" w:rsidP="00D931BE">
            <w:pPr>
              <w:autoSpaceDE w:val="0"/>
              <w:autoSpaceDN w:val="0"/>
              <w:adjustRightInd w:val="0"/>
              <w:rPr>
                <w:rFonts w:ascii="Tahoma" w:hAnsi="Tahoma" w:cs="Tahoma"/>
              </w:rPr>
            </w:pPr>
            <w:r w:rsidRPr="00D931BE">
              <w:rPr>
                <w:rFonts w:ascii="Tahoma" w:hAnsi="Tahoma" w:cs="Tahoma"/>
              </w:rPr>
              <w:t>Compassionate, professional and accountable.</w:t>
            </w:r>
          </w:p>
          <w:p w14:paraId="4CD70EB5" w14:textId="77777777" w:rsidR="00D931BE" w:rsidRDefault="00D931BE" w:rsidP="00D931BE">
            <w:pPr>
              <w:autoSpaceDE w:val="0"/>
              <w:autoSpaceDN w:val="0"/>
              <w:adjustRightInd w:val="0"/>
              <w:rPr>
                <w:rFonts w:ascii="Tahoma" w:hAnsi="Tahoma" w:cs="Tahoma"/>
              </w:rPr>
            </w:pPr>
          </w:p>
          <w:p w14:paraId="21374576" w14:textId="06E9A7CD" w:rsidR="00D931BE" w:rsidRPr="00D931BE" w:rsidRDefault="00D931BE" w:rsidP="00D931BE">
            <w:pPr>
              <w:autoSpaceDE w:val="0"/>
              <w:autoSpaceDN w:val="0"/>
              <w:adjustRightInd w:val="0"/>
              <w:rPr>
                <w:rFonts w:ascii="Tahoma" w:hAnsi="Tahoma" w:cs="Tahoma"/>
              </w:rPr>
            </w:pPr>
            <w:r w:rsidRPr="00D931BE">
              <w:rPr>
                <w:rFonts w:ascii="Tahoma" w:hAnsi="Tahoma" w:cs="Tahoma"/>
              </w:rPr>
              <w:t>Organised, proactive and able to manage competing priorities.</w:t>
            </w:r>
          </w:p>
          <w:p w14:paraId="2CF02571" w14:textId="77777777" w:rsidR="00D931BE" w:rsidRDefault="00D931BE" w:rsidP="00D931BE">
            <w:pPr>
              <w:autoSpaceDE w:val="0"/>
              <w:autoSpaceDN w:val="0"/>
              <w:adjustRightInd w:val="0"/>
              <w:rPr>
                <w:rFonts w:ascii="Tahoma" w:hAnsi="Tahoma" w:cs="Tahoma"/>
              </w:rPr>
            </w:pPr>
          </w:p>
          <w:p w14:paraId="607080E7" w14:textId="43CD101E" w:rsidR="00D931BE" w:rsidRPr="00D931BE" w:rsidRDefault="00D931BE" w:rsidP="00D931BE">
            <w:pPr>
              <w:autoSpaceDE w:val="0"/>
              <w:autoSpaceDN w:val="0"/>
              <w:adjustRightInd w:val="0"/>
              <w:rPr>
                <w:rFonts w:ascii="Tahoma" w:hAnsi="Tahoma" w:cs="Tahoma"/>
              </w:rPr>
            </w:pPr>
            <w:r w:rsidRPr="00D931BE">
              <w:rPr>
                <w:rFonts w:ascii="Tahoma" w:hAnsi="Tahoma" w:cs="Tahoma"/>
              </w:rPr>
              <w:t xml:space="preserve">Resilient, calm under pressure, </w:t>
            </w:r>
            <w:proofErr w:type="gramStart"/>
            <w:r w:rsidRPr="00D931BE">
              <w:rPr>
                <w:rFonts w:ascii="Tahoma" w:hAnsi="Tahoma" w:cs="Tahoma"/>
              </w:rPr>
              <w:t>solution-focused</w:t>
            </w:r>
            <w:proofErr w:type="gramEnd"/>
            <w:r w:rsidRPr="00D931BE">
              <w:rPr>
                <w:rFonts w:ascii="Tahoma" w:hAnsi="Tahoma" w:cs="Tahoma"/>
              </w:rPr>
              <w:t>.</w:t>
            </w:r>
          </w:p>
          <w:p w14:paraId="7B4497C2" w14:textId="77777777" w:rsidR="00D931BE" w:rsidRDefault="00D931BE" w:rsidP="00D931BE">
            <w:pPr>
              <w:autoSpaceDE w:val="0"/>
              <w:autoSpaceDN w:val="0"/>
              <w:adjustRightInd w:val="0"/>
              <w:rPr>
                <w:rFonts w:ascii="Tahoma" w:hAnsi="Tahoma" w:cs="Tahoma"/>
              </w:rPr>
            </w:pPr>
          </w:p>
          <w:p w14:paraId="560212A8" w14:textId="355AE65F" w:rsidR="00F242C5" w:rsidRPr="00F242C5" w:rsidRDefault="00D931BE" w:rsidP="00D931BE">
            <w:pPr>
              <w:autoSpaceDE w:val="0"/>
              <w:autoSpaceDN w:val="0"/>
              <w:adjustRightInd w:val="0"/>
              <w:rPr>
                <w:rFonts w:ascii="Tahoma" w:hAnsi="Tahoma" w:cs="Tahoma"/>
              </w:rPr>
            </w:pPr>
            <w:r w:rsidRPr="00D931BE">
              <w:rPr>
                <w:rFonts w:ascii="Tahoma" w:hAnsi="Tahoma" w:cs="Tahoma"/>
              </w:rPr>
              <w:t>Values-led and committed to person-centred outcomes and continuous improvement.</w:t>
            </w:r>
          </w:p>
        </w:tc>
        <w:tc>
          <w:tcPr>
            <w:tcW w:w="997" w:type="pct"/>
          </w:tcPr>
          <w:p w14:paraId="423D395B" w14:textId="4FBD58F7" w:rsidR="00F242C5" w:rsidRPr="00F242C5" w:rsidRDefault="00F242C5" w:rsidP="00F242C5">
            <w:pPr>
              <w:autoSpaceDE w:val="0"/>
              <w:autoSpaceDN w:val="0"/>
              <w:adjustRightInd w:val="0"/>
              <w:rPr>
                <w:rFonts w:ascii="Tahoma" w:hAnsi="Tahoma" w:cs="Tahoma"/>
              </w:rPr>
            </w:pPr>
          </w:p>
        </w:tc>
        <w:tc>
          <w:tcPr>
            <w:tcW w:w="1018" w:type="pct"/>
          </w:tcPr>
          <w:p w14:paraId="41CE3B0A" w14:textId="77777777" w:rsidR="00F242C5" w:rsidRPr="00F242C5" w:rsidRDefault="00F242C5" w:rsidP="00F242C5">
            <w:pPr>
              <w:autoSpaceDE w:val="0"/>
              <w:autoSpaceDN w:val="0"/>
              <w:adjustRightInd w:val="0"/>
              <w:rPr>
                <w:rFonts w:ascii="Tahoma" w:hAnsi="Tahoma" w:cs="Tahoma"/>
              </w:rPr>
            </w:pPr>
            <w:r w:rsidRPr="00F242C5">
              <w:rPr>
                <w:rFonts w:ascii="Tahoma" w:hAnsi="Tahoma" w:cs="Tahoma"/>
              </w:rPr>
              <w:t>Application form</w:t>
            </w:r>
          </w:p>
          <w:p w14:paraId="1FBBC673" w14:textId="77777777" w:rsidR="00F242C5" w:rsidRPr="00F242C5" w:rsidRDefault="00F242C5" w:rsidP="00F242C5">
            <w:pPr>
              <w:autoSpaceDE w:val="0"/>
              <w:autoSpaceDN w:val="0"/>
              <w:adjustRightInd w:val="0"/>
              <w:rPr>
                <w:rFonts w:ascii="Tahoma" w:hAnsi="Tahoma" w:cs="Tahoma"/>
              </w:rPr>
            </w:pPr>
            <w:r w:rsidRPr="00F242C5">
              <w:rPr>
                <w:rFonts w:ascii="Tahoma" w:hAnsi="Tahoma" w:cs="Tahoma"/>
              </w:rPr>
              <w:t>Interview questions and answers</w:t>
            </w:r>
          </w:p>
        </w:tc>
      </w:tr>
      <w:tr w:rsidR="00F242C5" w:rsidRPr="00F242C5" w14:paraId="20F6F75A" w14:textId="77777777" w:rsidTr="00F242C5">
        <w:tc>
          <w:tcPr>
            <w:tcW w:w="916" w:type="pct"/>
          </w:tcPr>
          <w:p w14:paraId="3A60C3BC" w14:textId="77777777" w:rsidR="00130400" w:rsidRDefault="00F242C5" w:rsidP="00F242C5">
            <w:pPr>
              <w:autoSpaceDE w:val="0"/>
              <w:autoSpaceDN w:val="0"/>
              <w:adjustRightInd w:val="0"/>
              <w:rPr>
                <w:rFonts w:ascii="Tahoma" w:hAnsi="Tahoma" w:cs="Tahoma"/>
              </w:rPr>
            </w:pPr>
            <w:r w:rsidRPr="00F242C5">
              <w:rPr>
                <w:rFonts w:ascii="Tahoma" w:hAnsi="Tahoma" w:cs="Tahoma"/>
              </w:rPr>
              <w:t xml:space="preserve">6. </w:t>
            </w:r>
            <w:r w:rsidR="00130400">
              <w:rPr>
                <w:rFonts w:ascii="Tahoma" w:hAnsi="Tahoma" w:cs="Tahoma"/>
              </w:rPr>
              <w:t>Compliance/</w:t>
            </w:r>
          </w:p>
          <w:p w14:paraId="31201DD5" w14:textId="3D1C6E9C" w:rsidR="00F242C5" w:rsidRPr="00F242C5" w:rsidRDefault="00130400" w:rsidP="00F242C5">
            <w:pPr>
              <w:autoSpaceDE w:val="0"/>
              <w:autoSpaceDN w:val="0"/>
              <w:adjustRightInd w:val="0"/>
              <w:rPr>
                <w:rFonts w:ascii="Tahoma" w:hAnsi="Tahoma" w:cs="Tahoma"/>
              </w:rPr>
            </w:pPr>
            <w:r>
              <w:rPr>
                <w:rFonts w:ascii="Tahoma" w:hAnsi="Tahoma" w:cs="Tahoma"/>
              </w:rPr>
              <w:t>Practical</w:t>
            </w:r>
            <w:r w:rsidR="00AA54F3">
              <w:rPr>
                <w:rFonts w:ascii="Tahoma" w:hAnsi="Tahoma" w:cs="Tahoma"/>
              </w:rPr>
              <w:t xml:space="preserve"> Requirements </w:t>
            </w:r>
          </w:p>
        </w:tc>
        <w:tc>
          <w:tcPr>
            <w:tcW w:w="2069" w:type="pct"/>
          </w:tcPr>
          <w:p w14:paraId="16C814BF" w14:textId="7A76D5FD" w:rsidR="00980947" w:rsidRPr="00980947" w:rsidRDefault="00980947" w:rsidP="00980947">
            <w:pPr>
              <w:autoSpaceDE w:val="0"/>
              <w:autoSpaceDN w:val="0"/>
              <w:adjustRightInd w:val="0"/>
              <w:rPr>
                <w:rFonts w:ascii="Tahoma" w:hAnsi="Tahoma" w:cs="Tahoma"/>
              </w:rPr>
            </w:pPr>
            <w:r w:rsidRPr="00980947">
              <w:rPr>
                <w:rFonts w:ascii="Tahoma" w:hAnsi="Tahoma" w:cs="Tahoma"/>
              </w:rPr>
              <w:t>Enhanced DBS and satisfactory references in line with safer recruitment.</w:t>
            </w:r>
          </w:p>
          <w:p w14:paraId="56BA9E20" w14:textId="77777777" w:rsidR="00980947" w:rsidRDefault="00980947" w:rsidP="00980947">
            <w:pPr>
              <w:autoSpaceDE w:val="0"/>
              <w:autoSpaceDN w:val="0"/>
              <w:adjustRightInd w:val="0"/>
              <w:rPr>
                <w:rFonts w:ascii="Tahoma" w:hAnsi="Tahoma" w:cs="Tahoma"/>
              </w:rPr>
            </w:pPr>
          </w:p>
          <w:p w14:paraId="14D0AE8B" w14:textId="19366482" w:rsidR="00980947" w:rsidRPr="00980947" w:rsidRDefault="00980947" w:rsidP="00980947">
            <w:pPr>
              <w:autoSpaceDE w:val="0"/>
              <w:autoSpaceDN w:val="0"/>
              <w:adjustRightInd w:val="0"/>
              <w:rPr>
                <w:rFonts w:ascii="Tahoma" w:hAnsi="Tahoma" w:cs="Tahoma"/>
              </w:rPr>
            </w:pPr>
            <w:r w:rsidRPr="00980947">
              <w:rPr>
                <w:rFonts w:ascii="Tahoma" w:hAnsi="Tahoma" w:cs="Tahoma"/>
              </w:rPr>
              <w:t>Willingness to undertake mandatory/service-specific training and competencies.</w:t>
            </w:r>
          </w:p>
          <w:p w14:paraId="03A358B5" w14:textId="77777777" w:rsidR="00980947" w:rsidRDefault="00980947" w:rsidP="00980947">
            <w:pPr>
              <w:autoSpaceDE w:val="0"/>
              <w:autoSpaceDN w:val="0"/>
              <w:adjustRightInd w:val="0"/>
              <w:rPr>
                <w:rFonts w:ascii="Tahoma" w:hAnsi="Tahoma" w:cs="Tahoma"/>
              </w:rPr>
            </w:pPr>
          </w:p>
          <w:p w14:paraId="0154D2DA" w14:textId="1F651355" w:rsidR="00F242C5" w:rsidRPr="00F242C5" w:rsidRDefault="00980947" w:rsidP="00980947">
            <w:pPr>
              <w:autoSpaceDE w:val="0"/>
              <w:autoSpaceDN w:val="0"/>
              <w:adjustRightInd w:val="0"/>
              <w:rPr>
                <w:rFonts w:ascii="Tahoma" w:hAnsi="Tahoma" w:cs="Tahoma"/>
              </w:rPr>
            </w:pPr>
            <w:r w:rsidRPr="00980947">
              <w:rPr>
                <w:rFonts w:ascii="Tahoma" w:hAnsi="Tahoma" w:cs="Tahoma"/>
              </w:rPr>
              <w:t>Flexibility to work shifts across college and residential settings as required.</w:t>
            </w:r>
          </w:p>
        </w:tc>
        <w:tc>
          <w:tcPr>
            <w:tcW w:w="997" w:type="pct"/>
          </w:tcPr>
          <w:p w14:paraId="2E29A454" w14:textId="063F9DCA" w:rsidR="00F242C5" w:rsidRPr="00F242C5" w:rsidRDefault="00544054" w:rsidP="00F242C5">
            <w:pPr>
              <w:autoSpaceDE w:val="0"/>
              <w:autoSpaceDN w:val="0"/>
              <w:adjustRightInd w:val="0"/>
              <w:rPr>
                <w:rFonts w:ascii="Tahoma" w:hAnsi="Tahoma" w:cs="Tahoma"/>
              </w:rPr>
            </w:pPr>
            <w:r w:rsidRPr="00544054">
              <w:rPr>
                <w:rFonts w:ascii="Tahoma" w:hAnsi="Tahoma" w:cs="Tahoma"/>
              </w:rPr>
              <w:t>Full UK driving licence and access to a vehicle (where travel is required).</w:t>
            </w:r>
          </w:p>
        </w:tc>
        <w:tc>
          <w:tcPr>
            <w:tcW w:w="1018" w:type="pct"/>
          </w:tcPr>
          <w:p w14:paraId="0E91E7A9" w14:textId="77777777" w:rsidR="00F242C5" w:rsidRPr="00F242C5" w:rsidRDefault="00F242C5" w:rsidP="00F242C5">
            <w:pPr>
              <w:autoSpaceDE w:val="0"/>
              <w:autoSpaceDN w:val="0"/>
              <w:adjustRightInd w:val="0"/>
              <w:rPr>
                <w:rFonts w:ascii="Tahoma" w:hAnsi="Tahoma" w:cs="Tahoma"/>
              </w:rPr>
            </w:pPr>
            <w:r w:rsidRPr="00F242C5">
              <w:rPr>
                <w:rFonts w:ascii="Tahoma" w:hAnsi="Tahoma" w:cs="Tahoma"/>
              </w:rPr>
              <w:t>Application form</w:t>
            </w:r>
          </w:p>
          <w:p w14:paraId="0E7105C4" w14:textId="77777777" w:rsidR="00F242C5" w:rsidRPr="00F242C5" w:rsidRDefault="00F242C5" w:rsidP="00F242C5">
            <w:pPr>
              <w:autoSpaceDE w:val="0"/>
              <w:autoSpaceDN w:val="0"/>
              <w:adjustRightInd w:val="0"/>
              <w:rPr>
                <w:rFonts w:ascii="Tahoma" w:hAnsi="Tahoma" w:cs="Tahoma"/>
              </w:rPr>
            </w:pPr>
            <w:r w:rsidRPr="00F242C5">
              <w:rPr>
                <w:rFonts w:ascii="Tahoma" w:hAnsi="Tahoma" w:cs="Tahoma"/>
              </w:rPr>
              <w:t>Interview questions and answers</w:t>
            </w:r>
          </w:p>
        </w:tc>
      </w:tr>
    </w:tbl>
    <w:p w14:paraId="3D7BE9EF" w14:textId="77777777" w:rsidR="00F242C5" w:rsidRPr="00F242C5" w:rsidRDefault="00F242C5" w:rsidP="00F242C5">
      <w:pPr>
        <w:rPr>
          <w:rFonts w:ascii="Tahoma" w:eastAsia="Times New Roman" w:hAnsi="Tahoma" w:cs="Tahoma"/>
          <w:sz w:val="22"/>
          <w:szCs w:val="22"/>
        </w:rPr>
      </w:pPr>
    </w:p>
    <w:p w14:paraId="17F5C5BC" w14:textId="77777777" w:rsidR="00F242C5" w:rsidRPr="00F242C5" w:rsidRDefault="00F242C5" w:rsidP="00B5204B">
      <w:pPr>
        <w:pStyle w:val="NoSpacing"/>
        <w:spacing w:line="360" w:lineRule="auto"/>
        <w:jc w:val="both"/>
        <w:rPr>
          <w:rFonts w:ascii="Lato" w:hAnsi="Lato" w:cstheme="minorHAnsi"/>
          <w:sz w:val="22"/>
          <w:szCs w:val="22"/>
        </w:rPr>
      </w:pPr>
    </w:p>
    <w:sectPr w:rsidR="00F242C5" w:rsidRPr="00F242C5" w:rsidSect="00B5204B">
      <w:headerReference w:type="default" r:id="rId12"/>
      <w:footerReference w:type="first" r:id="rId13"/>
      <w:pgSz w:w="11906" w:h="16838" w:code="9"/>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50641" w14:textId="77777777" w:rsidR="00BE2468" w:rsidRDefault="00BE2468">
      <w:pPr>
        <w:spacing w:after="0" w:line="240" w:lineRule="auto"/>
      </w:pPr>
      <w:r>
        <w:separator/>
      </w:r>
    </w:p>
    <w:p w14:paraId="448DF734" w14:textId="77777777" w:rsidR="00BE2468" w:rsidRDefault="00BE2468"/>
  </w:endnote>
  <w:endnote w:type="continuationSeparator" w:id="0">
    <w:p w14:paraId="701CC038" w14:textId="77777777" w:rsidR="00BE2468" w:rsidRDefault="00BE2468">
      <w:pPr>
        <w:spacing w:after="0" w:line="240" w:lineRule="auto"/>
      </w:pPr>
      <w:r>
        <w:continuationSeparator/>
      </w:r>
    </w:p>
    <w:p w14:paraId="1A072765" w14:textId="77777777" w:rsidR="00BE2468" w:rsidRDefault="00BE24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w:charset w:val="00"/>
    <w:family w:val="swiss"/>
    <w:pitch w:val="variable"/>
    <w:sig w:usb0="E10002FF" w:usb1="5000ECFF" w:usb2="00000021"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31BDE" w14:textId="77777777" w:rsidR="00BE2468" w:rsidRDefault="00BE2468">
      <w:pPr>
        <w:spacing w:after="0" w:line="240" w:lineRule="auto"/>
      </w:pPr>
      <w:r>
        <w:separator/>
      </w:r>
    </w:p>
    <w:p w14:paraId="27F0EF5D" w14:textId="77777777" w:rsidR="00BE2468" w:rsidRDefault="00BE2468"/>
  </w:footnote>
  <w:footnote w:type="continuationSeparator" w:id="0">
    <w:p w14:paraId="7777A448" w14:textId="77777777" w:rsidR="00BE2468" w:rsidRDefault="00BE2468">
      <w:pPr>
        <w:spacing w:after="0" w:line="240" w:lineRule="auto"/>
      </w:pPr>
      <w:r>
        <w:continuationSeparator/>
      </w:r>
    </w:p>
    <w:p w14:paraId="43E65C1C" w14:textId="77777777" w:rsidR="00BE2468" w:rsidRDefault="00BE24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D44" w14:textId="77777777"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1F9C3A6F"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6091E"/>
    <w:multiLevelType w:val="multilevel"/>
    <w:tmpl w:val="35B4832E"/>
    <w:lvl w:ilvl="0">
      <w:start w:val="1"/>
      <w:numFmt w:val="bullet"/>
      <w:lvlText w:val=""/>
      <w:lvlJc w:val="left"/>
      <w:pPr>
        <w:tabs>
          <w:tab w:val="num" w:pos="720"/>
        </w:tabs>
        <w:ind w:left="720" w:hanging="360"/>
      </w:pPr>
      <w:rPr>
        <w:rFonts w:ascii="Symbol" w:hAnsi="Symbol" w:hint="default"/>
        <w:sz w:val="20"/>
      </w:rPr>
    </w:lvl>
    <w:lvl w:ilvl="1">
      <w:start w:val="16"/>
      <w:numFmt w:val="bullet"/>
      <w:lvlText w:val="-"/>
      <w:lvlJc w:val="left"/>
      <w:pPr>
        <w:ind w:left="1440" w:hanging="360"/>
      </w:pPr>
      <w:rPr>
        <w:rFonts w:ascii="Tahoma" w:eastAsia="Aptos" w:hAnsi="Tahoma" w:cs="Tahom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E578C5"/>
    <w:multiLevelType w:val="multilevel"/>
    <w:tmpl w:val="D52CB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E676F9"/>
    <w:multiLevelType w:val="multilevel"/>
    <w:tmpl w:val="183E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1F11BC"/>
    <w:multiLevelType w:val="multilevel"/>
    <w:tmpl w:val="0CC0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6E423E"/>
    <w:multiLevelType w:val="multilevel"/>
    <w:tmpl w:val="19D0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043C89"/>
    <w:multiLevelType w:val="multilevel"/>
    <w:tmpl w:val="3B4E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856B7F"/>
    <w:multiLevelType w:val="multilevel"/>
    <w:tmpl w:val="6A78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64168B"/>
    <w:multiLevelType w:val="multilevel"/>
    <w:tmpl w:val="2444AA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BA743C"/>
    <w:multiLevelType w:val="multilevel"/>
    <w:tmpl w:val="E542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690E2C"/>
    <w:multiLevelType w:val="multilevel"/>
    <w:tmpl w:val="DE0027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A11A57"/>
    <w:multiLevelType w:val="multilevel"/>
    <w:tmpl w:val="5530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0B2310"/>
    <w:multiLevelType w:val="multilevel"/>
    <w:tmpl w:val="8584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064737"/>
    <w:multiLevelType w:val="multilevel"/>
    <w:tmpl w:val="9AE8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0E5161"/>
    <w:multiLevelType w:val="multilevel"/>
    <w:tmpl w:val="6334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0F779A"/>
    <w:multiLevelType w:val="multilevel"/>
    <w:tmpl w:val="645A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AF5177"/>
    <w:multiLevelType w:val="hybridMultilevel"/>
    <w:tmpl w:val="2A72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AC7417"/>
    <w:multiLevelType w:val="multilevel"/>
    <w:tmpl w:val="BA34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F54054"/>
    <w:multiLevelType w:val="multilevel"/>
    <w:tmpl w:val="445C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2A557E"/>
    <w:multiLevelType w:val="multilevel"/>
    <w:tmpl w:val="1E12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366370082">
    <w:abstractNumId w:val="25"/>
  </w:num>
  <w:num w:numId="12" w16cid:durableId="2134978223">
    <w:abstractNumId w:val="22"/>
  </w:num>
  <w:num w:numId="13" w16cid:durableId="177158398">
    <w:abstractNumId w:val="24"/>
  </w:num>
  <w:num w:numId="14" w16cid:durableId="1351372315">
    <w:abstractNumId w:val="21"/>
  </w:num>
  <w:num w:numId="15" w16cid:durableId="1345087242">
    <w:abstractNumId w:val="16"/>
  </w:num>
  <w:num w:numId="16" w16cid:durableId="2126266036">
    <w:abstractNumId w:val="23"/>
  </w:num>
  <w:num w:numId="17" w16cid:durableId="141772265">
    <w:abstractNumId w:val="28"/>
  </w:num>
  <w:num w:numId="18" w16cid:durableId="1540245642">
    <w:abstractNumId w:val="20"/>
  </w:num>
  <w:num w:numId="19" w16cid:durableId="1585724856">
    <w:abstractNumId w:val="11"/>
  </w:num>
  <w:num w:numId="20" w16cid:durableId="2090345304">
    <w:abstractNumId w:val="10"/>
  </w:num>
  <w:num w:numId="21" w16cid:durableId="868569801">
    <w:abstractNumId w:val="14"/>
  </w:num>
  <w:num w:numId="22" w16cid:durableId="859857332">
    <w:abstractNumId w:val="13"/>
  </w:num>
  <w:num w:numId="23" w16cid:durableId="1940798615">
    <w:abstractNumId w:val="12"/>
  </w:num>
  <w:num w:numId="24" w16cid:durableId="965163573">
    <w:abstractNumId w:val="17"/>
  </w:num>
  <w:num w:numId="25" w16cid:durableId="2037151185">
    <w:abstractNumId w:val="27"/>
  </w:num>
  <w:num w:numId="26" w16cid:durableId="1027293315">
    <w:abstractNumId w:val="18"/>
  </w:num>
  <w:num w:numId="27" w16cid:durableId="1717268184">
    <w:abstractNumId w:val="15"/>
  </w:num>
  <w:num w:numId="28" w16cid:durableId="1228147466">
    <w:abstractNumId w:val="19"/>
  </w:num>
  <w:num w:numId="29" w16cid:durableId="4115070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115CE"/>
    <w:rsid w:val="000828F4"/>
    <w:rsid w:val="000947D1"/>
    <w:rsid w:val="000D05A6"/>
    <w:rsid w:val="000D1CE3"/>
    <w:rsid w:val="000F51EC"/>
    <w:rsid w:val="000F7122"/>
    <w:rsid w:val="00125F5B"/>
    <w:rsid w:val="00130400"/>
    <w:rsid w:val="001351F0"/>
    <w:rsid w:val="00136244"/>
    <w:rsid w:val="00192FE5"/>
    <w:rsid w:val="001B4EEF"/>
    <w:rsid w:val="001B689C"/>
    <w:rsid w:val="001F18C3"/>
    <w:rsid w:val="00200635"/>
    <w:rsid w:val="00212953"/>
    <w:rsid w:val="002130D8"/>
    <w:rsid w:val="002357D2"/>
    <w:rsid w:val="00254930"/>
    <w:rsid w:val="00254E0D"/>
    <w:rsid w:val="00257B28"/>
    <w:rsid w:val="00272406"/>
    <w:rsid w:val="002B09A8"/>
    <w:rsid w:val="002B1066"/>
    <w:rsid w:val="002F2CB3"/>
    <w:rsid w:val="00323AB0"/>
    <w:rsid w:val="00333011"/>
    <w:rsid w:val="00351D3F"/>
    <w:rsid w:val="0038000D"/>
    <w:rsid w:val="00385ACF"/>
    <w:rsid w:val="003A62B4"/>
    <w:rsid w:val="003F1CB5"/>
    <w:rsid w:val="00425A73"/>
    <w:rsid w:val="00427343"/>
    <w:rsid w:val="004543C1"/>
    <w:rsid w:val="00477474"/>
    <w:rsid w:val="00480B7F"/>
    <w:rsid w:val="004929EF"/>
    <w:rsid w:val="004A1893"/>
    <w:rsid w:val="004C4A44"/>
    <w:rsid w:val="004C605C"/>
    <w:rsid w:val="004E366E"/>
    <w:rsid w:val="005125BB"/>
    <w:rsid w:val="005264AB"/>
    <w:rsid w:val="00537F9C"/>
    <w:rsid w:val="00544054"/>
    <w:rsid w:val="00563DDE"/>
    <w:rsid w:val="00572222"/>
    <w:rsid w:val="005D3DA6"/>
    <w:rsid w:val="00623653"/>
    <w:rsid w:val="00634F10"/>
    <w:rsid w:val="00636BBF"/>
    <w:rsid w:val="00652D77"/>
    <w:rsid w:val="00662720"/>
    <w:rsid w:val="006E77B4"/>
    <w:rsid w:val="006F6DDA"/>
    <w:rsid w:val="00712151"/>
    <w:rsid w:val="00721EA4"/>
    <w:rsid w:val="00744EA9"/>
    <w:rsid w:val="00752FC4"/>
    <w:rsid w:val="00757E9C"/>
    <w:rsid w:val="007663C9"/>
    <w:rsid w:val="007951D6"/>
    <w:rsid w:val="007A2E3A"/>
    <w:rsid w:val="007B4C91"/>
    <w:rsid w:val="007C6585"/>
    <w:rsid w:val="007D70F7"/>
    <w:rsid w:val="00830C5F"/>
    <w:rsid w:val="00834A33"/>
    <w:rsid w:val="00881A36"/>
    <w:rsid w:val="00896EE1"/>
    <w:rsid w:val="008B77BB"/>
    <w:rsid w:val="008C0BCE"/>
    <w:rsid w:val="008C1482"/>
    <w:rsid w:val="008D0AA7"/>
    <w:rsid w:val="00912A0A"/>
    <w:rsid w:val="009468D3"/>
    <w:rsid w:val="009671C3"/>
    <w:rsid w:val="00980947"/>
    <w:rsid w:val="00A01E52"/>
    <w:rsid w:val="00A153D6"/>
    <w:rsid w:val="00A17117"/>
    <w:rsid w:val="00A17121"/>
    <w:rsid w:val="00A24D86"/>
    <w:rsid w:val="00A63E62"/>
    <w:rsid w:val="00A7207C"/>
    <w:rsid w:val="00A763AE"/>
    <w:rsid w:val="00AA54F3"/>
    <w:rsid w:val="00AD2428"/>
    <w:rsid w:val="00B04844"/>
    <w:rsid w:val="00B42465"/>
    <w:rsid w:val="00B5204B"/>
    <w:rsid w:val="00B63133"/>
    <w:rsid w:val="00B7462D"/>
    <w:rsid w:val="00BC0F0A"/>
    <w:rsid w:val="00BE2468"/>
    <w:rsid w:val="00C11980"/>
    <w:rsid w:val="00C40B3F"/>
    <w:rsid w:val="00C64903"/>
    <w:rsid w:val="00C711B5"/>
    <w:rsid w:val="00C80D0C"/>
    <w:rsid w:val="00CA6F71"/>
    <w:rsid w:val="00CB0809"/>
    <w:rsid w:val="00CF4773"/>
    <w:rsid w:val="00D04123"/>
    <w:rsid w:val="00D06525"/>
    <w:rsid w:val="00D13306"/>
    <w:rsid w:val="00D149F1"/>
    <w:rsid w:val="00D21E1E"/>
    <w:rsid w:val="00D36106"/>
    <w:rsid w:val="00D45015"/>
    <w:rsid w:val="00D931BE"/>
    <w:rsid w:val="00D97418"/>
    <w:rsid w:val="00DC04C8"/>
    <w:rsid w:val="00DC7840"/>
    <w:rsid w:val="00E044F5"/>
    <w:rsid w:val="00E11252"/>
    <w:rsid w:val="00E37173"/>
    <w:rsid w:val="00E538B1"/>
    <w:rsid w:val="00E55670"/>
    <w:rsid w:val="00EB64EC"/>
    <w:rsid w:val="00ED689A"/>
    <w:rsid w:val="00F242C5"/>
    <w:rsid w:val="00F36836"/>
    <w:rsid w:val="00F71D73"/>
    <w:rsid w:val="00F763B1"/>
    <w:rsid w:val="00FA402E"/>
    <w:rsid w:val="00FB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15:docId w15:val="{CD042EF3-2A97-4D5D-9258-B74A50ACE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EF"/>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 w:type="table" w:customStyle="1" w:styleId="TableGrid10">
    <w:name w:val="Table Grid1"/>
    <w:basedOn w:val="TableNormal"/>
    <w:next w:val="TableGrid"/>
    <w:uiPriority w:val="59"/>
    <w:rsid w:val="00F242C5"/>
    <w:pPr>
      <w:spacing w:after="0" w:line="240" w:lineRule="auto"/>
    </w:pPr>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901301">
      <w:bodyDiv w:val="1"/>
      <w:marLeft w:val="0"/>
      <w:marRight w:val="0"/>
      <w:marTop w:val="0"/>
      <w:marBottom w:val="0"/>
      <w:divBdr>
        <w:top w:val="none" w:sz="0" w:space="0" w:color="auto"/>
        <w:left w:val="none" w:sz="0" w:space="0" w:color="auto"/>
        <w:bottom w:val="none" w:sz="0" w:space="0" w:color="auto"/>
        <w:right w:val="none" w:sz="0" w:space="0" w:color="auto"/>
      </w:divBdr>
    </w:div>
    <w:div w:id="1002515555">
      <w:bodyDiv w:val="1"/>
      <w:marLeft w:val="0"/>
      <w:marRight w:val="0"/>
      <w:marTop w:val="0"/>
      <w:marBottom w:val="0"/>
      <w:divBdr>
        <w:top w:val="none" w:sz="0" w:space="0" w:color="auto"/>
        <w:left w:val="none" w:sz="0" w:space="0" w:color="auto"/>
        <w:bottom w:val="none" w:sz="0" w:space="0" w:color="auto"/>
        <w:right w:val="none" w:sz="0" w:space="0" w:color="auto"/>
      </w:divBdr>
    </w:div>
    <w:div w:id="198326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06190D09513D4181923D28E9DF4A98" ma:contentTypeVersion="8" ma:contentTypeDescription="Create a new document." ma:contentTypeScope="" ma:versionID="9daf4704c4ea63029262546a647e9a25">
  <xsd:schema xmlns:xsd="http://www.w3.org/2001/XMLSchema" xmlns:xs="http://www.w3.org/2001/XMLSchema" xmlns:p="http://schemas.microsoft.com/office/2006/metadata/properties" xmlns:ns2="34bf9403-7658-4d5c-ba2b-40465caf183d" xmlns:ns3="ea66d215-0cee-4ed0-b800-2d7c926f598e" targetNamespace="http://schemas.microsoft.com/office/2006/metadata/properties" ma:root="true" ma:fieldsID="9030f2e1d7b59f21993799ae0f90b149" ns2:_="" ns3:_="">
    <xsd:import namespace="34bf9403-7658-4d5c-ba2b-40465caf183d"/>
    <xsd:import namespace="ea66d215-0cee-4ed0-b800-2d7c926f5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9403-7658-4d5c-ba2b-40465caf1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2.xml><?xml version="1.0" encoding="utf-8"?>
<ds:datastoreItem xmlns:ds="http://schemas.openxmlformats.org/officeDocument/2006/customXml" ds:itemID="{606A0F90-5C52-48E7-A568-CC08AB97B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f9403-7658-4d5c-ba2b-40465caf183d"/>
    <ds:schemaRef ds:uri="ea66d215-0cee-4ed0-b800-2d7c926f5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3</TotalTime>
  <Pages>1</Pages>
  <Words>1468</Words>
  <Characters>8369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Melinda Glover</dc:creator>
  <cp:lastModifiedBy>Rosanna Turner</cp:lastModifiedBy>
  <cp:revision>2</cp:revision>
  <dcterms:created xsi:type="dcterms:W3CDTF">2026-03-23T13:49:00Z</dcterms:created>
  <dcterms:modified xsi:type="dcterms:W3CDTF">2026-03-23T13:49:00Z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0x0101004D06190D09513D4181923D28E9DF4A98</vt:lpwstr>
  </property>
  <property fmtid="{D5CDD505-2E9C-101B-9397-08002B2CF9AE}" pid="3" name="GrammarlyDocumentId">
    <vt:lpwstr>190e7992-4976-4574-8e29-0a635288c046</vt:lpwstr>
  </property>
</Properties>
</file>