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rsidTr="004929EF" w14:paraId="672A6659" w14:textId="77777777">
        <w:trPr>
          <w:trHeight w:val="1077"/>
        </w:trPr>
        <w:tc>
          <w:tcPr>
            <w:tcW w:w="9026" w:type="dxa"/>
          </w:tcPr>
          <w:p w:rsidR="00CB0809" w:rsidP="00CF4773" w:rsidRDefault="00CB0809" w14:paraId="0A37501D" w14:textId="77777777">
            <w:pPr>
              <w:jc w:val="right"/>
            </w:pPr>
            <w:r w:rsidRPr="00BF3499">
              <w:rPr>
                <w:noProof/>
                <w:lang w:val="en-GB" w:eastAsia="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rsidR="00721EA4" w:rsidP="00721EA4" w:rsidRDefault="00721EA4" w14:paraId="5DAB6C7B" w14:textId="77777777">
      <w:pPr>
        <w:rPr>
          <w:rFonts w:ascii="Lato" w:hAnsi="Lato"/>
          <w:lang w:val="en-GB"/>
        </w:rPr>
      </w:pPr>
    </w:p>
    <w:p w:rsidR="00721EA4" w:rsidP="00721EA4" w:rsidRDefault="00721EA4" w14:paraId="02EB378F" w14:textId="77777777">
      <w:pPr>
        <w:rPr>
          <w:rFonts w:ascii="Lato" w:hAnsi="Lato"/>
          <w:lang w:val="en-GB"/>
        </w:rPr>
      </w:pPr>
    </w:p>
    <w:p w:rsidRPr="00721EA4" w:rsidR="00721EA4" w:rsidP="00721EA4" w:rsidRDefault="00721EA4" w14:paraId="5FE928B3" w14:textId="77777777">
      <w:pPr>
        <w:jc w:val="center"/>
        <w:rPr>
          <w:b/>
          <w:bCs/>
          <w:color w:val="345DAE"/>
          <w:sz w:val="72"/>
          <w:szCs w:val="72"/>
        </w:rPr>
      </w:pPr>
      <w:r w:rsidRPr="00721EA4">
        <w:rPr>
          <w:rFonts w:ascii="Lato" w:hAnsi="Lato"/>
          <w:b/>
          <w:bCs/>
          <w:color w:val="345DAE"/>
          <w:sz w:val="36"/>
          <w:szCs w:val="36"/>
          <w:lang w:val="en-GB"/>
        </w:rPr>
        <w:t>Job Description</w:t>
      </w:r>
    </w:p>
    <w:p w:rsidR="00721EA4" w:rsidP="00721EA4" w:rsidRDefault="00721EA4" w14:paraId="18492CE6" w14:textId="4DB56F1F">
      <w:pPr>
        <w:pStyle w:val="Heading2"/>
        <w:spacing w:line="276" w:lineRule="auto"/>
        <w:rPr>
          <w:rFonts w:ascii="Lato" w:hAnsi="Lato"/>
          <w:lang w:val="en-GB"/>
        </w:rPr>
      </w:pPr>
      <w:r w:rsidRPr="159C8FD1" w:rsidR="00721EA4">
        <w:rPr>
          <w:rFonts w:ascii="Lato" w:hAnsi="Lato"/>
          <w:lang w:val="en-GB"/>
        </w:rPr>
        <w:t>Job Title</w:t>
      </w:r>
      <w:r w:rsidRPr="159C8FD1" w:rsidR="3D74867F">
        <w:rPr>
          <w:rFonts w:ascii="Lato" w:hAnsi="Lato"/>
          <w:lang w:val="en-GB"/>
        </w:rPr>
        <w:t xml:space="preserve">: </w:t>
      </w:r>
      <w:r w:rsidRPr="159C8FD1" w:rsidR="002E0BC9">
        <w:rPr>
          <w:rFonts w:ascii="Lato" w:hAnsi="Lato"/>
          <w:lang w:val="en-GB"/>
        </w:rPr>
        <w:t>Learning Support Worker (LSW)</w:t>
      </w:r>
    </w:p>
    <w:p w:rsidR="004E366E" w:rsidP="004E366E" w:rsidRDefault="004E366E" w14:paraId="6D52DF3D" w14:textId="33CF5216">
      <w:pPr>
        <w:pStyle w:val="Heading2"/>
        <w:spacing w:line="276" w:lineRule="auto"/>
        <w:rPr>
          <w:rFonts w:ascii="Lato" w:hAnsi="Lato"/>
          <w:lang w:val="en-GB"/>
        </w:rPr>
      </w:pPr>
      <w:r w:rsidRPr="159C8FD1" w:rsidR="004E366E">
        <w:rPr>
          <w:rFonts w:ascii="Lato" w:hAnsi="Lato"/>
          <w:lang w:val="en-GB"/>
        </w:rPr>
        <w:t>Reporting To:</w:t>
      </w:r>
      <w:r w:rsidRPr="159C8FD1" w:rsidR="002E0BC9">
        <w:rPr>
          <w:rFonts w:ascii="Lato" w:hAnsi="Lato"/>
          <w:lang w:val="en-GB"/>
        </w:rPr>
        <w:t xml:space="preserve"> Lead Tutor</w:t>
      </w:r>
    </w:p>
    <w:p w:rsidR="004E366E" w:rsidP="159C8FD1" w:rsidRDefault="004E366E" w14:paraId="3E9AA47E" w14:textId="576092F5">
      <w:pPr>
        <w:pStyle w:val="Heading2"/>
        <w:suppressLineNumbers w:val="0"/>
        <w:bidi w:val="0"/>
        <w:spacing w:before="120" w:beforeAutospacing="off" w:after="0" w:afterAutospacing="off" w:line="276" w:lineRule="auto"/>
        <w:ind w:left="0" w:right="0"/>
        <w:jc w:val="left"/>
        <w:rPr>
          <w:rFonts w:ascii="Lato" w:hAnsi="Lato"/>
          <w:lang w:val="en-GB"/>
        </w:rPr>
      </w:pPr>
      <w:r w:rsidRPr="159C8FD1" w:rsidR="004E366E">
        <w:rPr>
          <w:rFonts w:ascii="Lato" w:hAnsi="Lato"/>
          <w:lang w:val="en-GB"/>
        </w:rPr>
        <w:t>Location</w:t>
      </w:r>
      <w:r w:rsidRPr="159C8FD1" w:rsidR="002E0BC9">
        <w:rPr>
          <w:rFonts w:ascii="Lato" w:hAnsi="Lato"/>
          <w:lang w:val="en-GB"/>
        </w:rPr>
        <w:t xml:space="preserve"> </w:t>
      </w:r>
      <w:r w:rsidRPr="159C8FD1" w:rsidR="36B2B65E">
        <w:rPr>
          <w:rFonts w:ascii="Lato" w:hAnsi="Lato"/>
          <w:lang w:val="en-GB"/>
        </w:rPr>
        <w:t xml:space="preserve">Blackpool </w:t>
      </w:r>
    </w:p>
    <w:p w:rsidRPr="004E366E" w:rsidR="004E366E" w:rsidP="004E366E" w:rsidRDefault="004E366E" w14:paraId="6A05A809" w14:textId="77777777">
      <w:pPr>
        <w:rPr>
          <w:lang w:val="en-GB"/>
        </w:rPr>
      </w:pPr>
    </w:p>
    <w:p w:rsidRPr="00721EA4" w:rsidR="00721EA4" w:rsidP="00721EA4" w:rsidRDefault="00721EA4" w14:paraId="4B70BF8A" w14:textId="77777777">
      <w:pPr>
        <w:pStyle w:val="Heading1"/>
        <w:spacing w:line="276" w:lineRule="auto"/>
        <w:rPr>
          <w:rFonts w:ascii="Lato" w:hAnsi="Lato"/>
          <w:color w:val="345DAE"/>
          <w:lang w:val="en-GB"/>
        </w:rPr>
      </w:pPr>
      <w:r w:rsidRPr="00721EA4">
        <w:rPr>
          <w:rFonts w:ascii="Lato" w:hAnsi="Lato"/>
          <w:color w:val="345DAE"/>
          <w:lang w:val="en-GB"/>
        </w:rPr>
        <w:t>Job Overview</w:t>
      </w:r>
    </w:p>
    <w:p w:rsidR="002E0BC9" w:rsidP="002E0BC9" w:rsidRDefault="002E0BC9" w14:paraId="2E8985A1" w14:textId="77777777">
      <w:pPr>
        <w:rPr>
          <w:rFonts w:ascii="Arial" w:hAnsi="Arial" w:cs="Arial"/>
        </w:rPr>
      </w:pPr>
      <w:r w:rsidRPr="005E5543">
        <w:rPr>
          <w:rFonts w:ascii="Arial" w:hAnsi="Arial" w:cs="Arial"/>
        </w:rPr>
        <w:t>Beaumont College is a very special place. We provide highly personalised pathways for special school leavers, and we support them in the journey to become adults, and to live independent and fulfilling lives as far as possible</w:t>
      </w:r>
      <w:r>
        <w:rPr>
          <w:rFonts w:ascii="Arial" w:hAnsi="Arial" w:cs="Arial"/>
        </w:rPr>
        <w:t>.</w:t>
      </w:r>
    </w:p>
    <w:p w:rsidR="002E0BC9" w:rsidP="002E0BC9" w:rsidRDefault="002E0BC9" w14:paraId="5F20D78C" w14:textId="59E82C9F">
      <w:pPr>
        <w:rPr>
          <w:rFonts w:ascii="Arial" w:hAnsi="Arial" w:cs="Arial"/>
        </w:rPr>
      </w:pPr>
      <w:r w:rsidRPr="159C8FD1" w:rsidR="002E0BC9">
        <w:rPr>
          <w:rFonts w:ascii="Arial" w:hAnsi="Arial" w:cs="Arial"/>
        </w:rPr>
        <w:t xml:space="preserve">Our </w:t>
      </w:r>
      <w:r w:rsidRPr="159C8FD1" w:rsidR="002E0BC9">
        <w:rPr>
          <w:rFonts w:ascii="Arial" w:hAnsi="Arial" w:cs="Arial"/>
        </w:rPr>
        <w:t>Learning Support Workers (</w:t>
      </w:r>
      <w:r w:rsidRPr="159C8FD1" w:rsidR="002E0BC9">
        <w:rPr>
          <w:rFonts w:ascii="Arial" w:hAnsi="Arial" w:cs="Arial"/>
        </w:rPr>
        <w:t xml:space="preserve">LSWs) </w:t>
      </w:r>
      <w:r w:rsidRPr="159C8FD1" w:rsidR="002E0BC9">
        <w:rPr>
          <w:rFonts w:ascii="Arial" w:hAnsi="Arial" w:cs="Arial"/>
        </w:rPr>
        <w:t>come</w:t>
      </w:r>
      <w:r w:rsidRPr="159C8FD1" w:rsidR="002E0BC9">
        <w:rPr>
          <w:rFonts w:ascii="Arial" w:hAnsi="Arial" w:cs="Arial"/>
        </w:rPr>
        <w:t xml:space="preserve"> from a wide-range </w:t>
      </w:r>
      <w:r w:rsidRPr="159C8FD1" w:rsidR="002E0BC9">
        <w:rPr>
          <w:rFonts w:ascii="Arial" w:hAnsi="Arial" w:cs="Arial"/>
        </w:rPr>
        <w:t>backgrounds</w:t>
      </w:r>
      <w:r w:rsidRPr="159C8FD1" w:rsidR="002E0BC9">
        <w:rPr>
          <w:rFonts w:ascii="Arial" w:hAnsi="Arial" w:cs="Arial"/>
        </w:rPr>
        <w:t xml:space="preserve"> and are </w:t>
      </w:r>
      <w:r w:rsidRPr="159C8FD1" w:rsidR="002E0BC9">
        <w:rPr>
          <w:rFonts w:ascii="Arial" w:hAnsi="Arial" w:cs="Arial"/>
        </w:rPr>
        <w:t>passionate</w:t>
      </w:r>
      <w:r w:rsidRPr="159C8FD1" w:rsidR="002E0BC9">
        <w:rPr>
          <w:rFonts w:ascii="Arial" w:hAnsi="Arial" w:cs="Arial"/>
        </w:rPr>
        <w:t xml:space="preserve"> and </w:t>
      </w:r>
      <w:r w:rsidRPr="159C8FD1" w:rsidR="002E0BC9">
        <w:rPr>
          <w:rFonts w:ascii="Arial" w:hAnsi="Arial" w:cs="Arial"/>
        </w:rPr>
        <w:t xml:space="preserve">they are </w:t>
      </w:r>
      <w:r w:rsidRPr="159C8FD1" w:rsidR="002E0BC9">
        <w:rPr>
          <w:rFonts w:ascii="Arial" w:hAnsi="Arial" w:cs="Arial"/>
        </w:rPr>
        <w:t xml:space="preserve">ambitious for our students to succeed. </w:t>
      </w:r>
      <w:r w:rsidRPr="159C8FD1" w:rsidR="002E0BC9">
        <w:rPr>
          <w:rFonts w:ascii="Arial" w:hAnsi="Arial" w:cs="Arial"/>
        </w:rPr>
        <w:t>The role of an LSW is t</w:t>
      </w:r>
      <w:r w:rsidRPr="159C8FD1" w:rsidR="002E0BC9">
        <w:rPr>
          <w:rFonts w:ascii="Arial" w:hAnsi="Arial" w:cs="Arial"/>
        </w:rPr>
        <w:t xml:space="preserve">o </w:t>
      </w:r>
      <w:r w:rsidRPr="159C8FD1" w:rsidR="002E0BC9">
        <w:rPr>
          <w:rFonts w:ascii="Arial" w:hAnsi="Arial" w:cs="Arial"/>
        </w:rPr>
        <w:t>support with</w:t>
      </w:r>
      <w:r w:rsidRPr="159C8FD1" w:rsidR="002E0BC9">
        <w:rPr>
          <w:rFonts w:ascii="Arial" w:hAnsi="Arial" w:cs="Arial"/>
        </w:rPr>
        <w:t xml:space="preserve"> the delivery of Pathway Skill</w:t>
      </w:r>
      <w:r w:rsidRPr="159C8FD1" w:rsidR="002E0BC9">
        <w:rPr>
          <w:rFonts w:ascii="Arial" w:hAnsi="Arial" w:cs="Arial"/>
        </w:rPr>
        <w:t>s and learning against student expected o</w:t>
      </w:r>
      <w:r w:rsidRPr="159C8FD1" w:rsidR="002E0BC9">
        <w:rPr>
          <w:rFonts w:ascii="Arial" w:hAnsi="Arial" w:cs="Arial"/>
        </w:rPr>
        <w:t>utcomes to a high standard across the curriculum.</w:t>
      </w:r>
    </w:p>
    <w:p w:rsidRPr="002E0BC9" w:rsidR="002E0BC9" w:rsidP="002E0BC9" w:rsidRDefault="002E0BC9" w14:paraId="27D981BD" w14:textId="5C6BB85A">
      <w:pPr>
        <w:rPr>
          <w:rFonts w:ascii="Arial" w:hAnsi="Arial" w:cs="Arial"/>
        </w:rPr>
      </w:pPr>
      <w:r w:rsidRPr="1356B533">
        <w:rPr>
          <w:rFonts w:ascii="Arial" w:hAnsi="Arial" w:cs="Arial"/>
        </w:rPr>
        <w:t xml:space="preserve">The role of an LSW can include supporting </w:t>
      </w:r>
      <w:r w:rsidRPr="1356B533" w:rsidR="7F9AAECD">
        <w:rPr>
          <w:rFonts w:ascii="Arial" w:hAnsi="Arial" w:cs="Arial"/>
        </w:rPr>
        <w:t xml:space="preserve">College </w:t>
      </w:r>
      <w:r w:rsidRPr="1356B533">
        <w:rPr>
          <w:rFonts w:ascii="Arial" w:hAnsi="Arial" w:cs="Arial"/>
        </w:rPr>
        <w:t>Support Workers (</w:t>
      </w:r>
      <w:r w:rsidRPr="1356B533" w:rsidR="04003009">
        <w:rPr>
          <w:rFonts w:ascii="Arial" w:hAnsi="Arial" w:cs="Arial"/>
        </w:rPr>
        <w:t>C</w:t>
      </w:r>
      <w:r w:rsidRPr="1356B533">
        <w:rPr>
          <w:rFonts w:ascii="Arial" w:hAnsi="Arial" w:cs="Arial"/>
        </w:rPr>
        <w:t xml:space="preserve">SW’s) to promote student self-advocacy and for </w:t>
      </w:r>
      <w:r w:rsidRPr="1356B533" w:rsidR="1A5E1B7E">
        <w:rPr>
          <w:rFonts w:ascii="Arial" w:hAnsi="Arial" w:cs="Arial"/>
        </w:rPr>
        <w:t>C</w:t>
      </w:r>
      <w:r w:rsidRPr="1356B533">
        <w:rPr>
          <w:rFonts w:ascii="Arial" w:hAnsi="Arial" w:cs="Arial"/>
        </w:rPr>
        <w:t xml:space="preserve">SW’s to demonstrate </w:t>
      </w:r>
      <w:r w:rsidRPr="1356B533" w:rsidR="25E8E301">
        <w:rPr>
          <w:rFonts w:ascii="Arial" w:hAnsi="Arial" w:cs="Arial"/>
        </w:rPr>
        <w:t>patience and</w:t>
      </w:r>
      <w:r w:rsidRPr="1356B533">
        <w:rPr>
          <w:rFonts w:ascii="Arial" w:hAnsi="Arial" w:cs="Arial"/>
        </w:rPr>
        <w:t xml:space="preserve"> avoid ‘over supporting’ during learning. On occasion an LSW will be asked to deliver learning under the direction of supervision of an FE Teacher or Pathway Coordinator. </w:t>
      </w:r>
    </w:p>
    <w:p w:rsidR="002E0BC9" w:rsidP="002E0BC9" w:rsidRDefault="002E0BC9" w14:paraId="724D7042" w14:textId="77777777">
      <w:pPr>
        <w:rPr>
          <w:rFonts w:ascii="Arial" w:hAnsi="Arial" w:cs="Arial"/>
        </w:rPr>
      </w:pPr>
      <w:r>
        <w:rPr>
          <w:rFonts w:ascii="Arial" w:hAnsi="Arial" w:cs="Arial"/>
        </w:rPr>
        <w:t xml:space="preserve">LSW’s enable aspects of personalization through reasonable adjustments to support, learning and assessment. They will facilitate recording and monitoring progress, ensure that evidence to reflect that learning is taking place is collected, captured, recorded and reported. </w:t>
      </w:r>
    </w:p>
    <w:p w:rsidR="002E0BC9" w:rsidP="002E0BC9" w:rsidRDefault="002E0BC9" w14:paraId="4780F7FF" w14:textId="77777777">
      <w:pPr>
        <w:rPr>
          <w:rFonts w:ascii="Arial" w:hAnsi="Arial" w:cs="Arial"/>
        </w:rPr>
      </w:pPr>
      <w:r>
        <w:rPr>
          <w:rFonts w:ascii="Arial" w:hAnsi="Arial" w:cs="Arial"/>
        </w:rPr>
        <w:t xml:space="preserve">LSW’s will lead the focus on measure increased confidence, resilience, self-belief and self-advocacy in relation to reliance on support in learning. </w:t>
      </w:r>
    </w:p>
    <w:p w:rsidR="002E0BC9" w:rsidP="002E0BC9" w:rsidRDefault="002E0BC9" w14:paraId="2C03A5F8" w14:textId="77777777">
      <w:pPr>
        <w:rPr>
          <w:rFonts w:ascii="Arial" w:hAnsi="Arial" w:cs="Arial"/>
        </w:rPr>
      </w:pPr>
      <w:r>
        <w:rPr>
          <w:rFonts w:ascii="Arial" w:hAnsi="Arial" w:cs="Arial"/>
        </w:rPr>
        <w:t xml:space="preserve">We follow the Preparing for Adulthood Agenda, and our students follow highly personalised pathways, which combine intended outcomes to study, linked to longer term goals for busy and fulfilling lives as adults and graduates of the college. </w:t>
      </w:r>
    </w:p>
    <w:p w:rsidR="002E0BC9" w:rsidP="002E0BC9" w:rsidRDefault="002E0BC9" w14:paraId="42692DCE" w14:textId="77777777">
      <w:pPr>
        <w:rPr>
          <w:rFonts w:ascii="Arial" w:hAnsi="Arial" w:cs="Arial"/>
        </w:rPr>
      </w:pPr>
      <w:r>
        <w:rPr>
          <w:rFonts w:ascii="Arial" w:hAnsi="Arial" w:cs="Arial"/>
        </w:rPr>
        <w:t xml:space="preserve">Our curriculum includes embedded, and in some cases explicit English, maths and IT as appropriate, PHSE, British Values and a wide range of vocational sessions. Tutors and Teachers will appreciate the importance of communication, and be prepared to develop their skills to support an environment of Total Communication. </w:t>
      </w:r>
    </w:p>
    <w:p w:rsidR="002E0BC9" w:rsidP="002E0BC9" w:rsidRDefault="002E0BC9" w14:paraId="6120B106" w14:textId="77777777">
      <w:pPr>
        <w:rPr>
          <w:rFonts w:ascii="Arial" w:hAnsi="Arial" w:cs="Arial"/>
        </w:rPr>
      </w:pPr>
      <w:r>
        <w:rPr>
          <w:rFonts w:ascii="Arial" w:hAnsi="Arial" w:cs="Arial"/>
        </w:rPr>
        <w:t xml:space="preserve">Our courses provide opportunities for a wide range of special school leavers, from those with profound multiple and complex health and learning difficulties, through to individuals who would like to work in paid or voluntary roles. </w:t>
      </w:r>
    </w:p>
    <w:p w:rsidRPr="00DB4A40" w:rsidR="002E0BC9" w:rsidP="002E0BC9" w:rsidRDefault="002E0BC9" w14:paraId="002A833E" w14:textId="77777777">
      <w:pPr>
        <w:rPr>
          <w:rFonts w:ascii="Arial" w:hAnsi="Arial" w:cs="Arial"/>
        </w:rPr>
      </w:pPr>
      <w:r>
        <w:rPr>
          <w:rFonts w:ascii="Arial" w:hAnsi="Arial" w:cs="Arial"/>
        </w:rPr>
        <w:t xml:space="preserve">Beaumont College staff are an extended family, and maintain a person-centred approach in all that we do. </w:t>
      </w:r>
    </w:p>
    <w:p w:rsidRPr="00AA4DBD" w:rsidR="00721EA4" w:rsidP="00721EA4" w:rsidRDefault="00721EA4" w14:paraId="41CA3EAD" w14:textId="77777777">
      <w:pPr>
        <w:pStyle w:val="Heading3"/>
        <w:spacing w:after="200"/>
        <w:rPr>
          <w:rFonts w:ascii="Lato" w:hAnsi="Lato"/>
          <w:color w:val="auto"/>
          <w:lang w:val="en-GB"/>
        </w:rPr>
      </w:pPr>
      <w:r w:rsidRPr="00AE3546">
        <w:rPr>
          <w:rFonts w:ascii="Lato" w:hAnsi="Lato"/>
          <w:lang w:val="en-GB"/>
        </w:rPr>
        <w:t xml:space="preserve">Hours: </w:t>
      </w:r>
      <w:r w:rsidR="002E0BC9">
        <w:rPr>
          <w:rFonts w:ascii="Lato" w:hAnsi="Lato"/>
          <w:lang w:val="en-GB"/>
        </w:rPr>
        <w:t>35 hours</w:t>
      </w:r>
    </w:p>
    <w:p w:rsidRPr="00721EA4" w:rsidR="00721EA4" w:rsidP="00721EA4" w:rsidRDefault="00721EA4" w14:paraId="1A9E9A6A" w14:textId="77777777">
      <w:pPr>
        <w:pStyle w:val="Heading2"/>
        <w:spacing w:line="276" w:lineRule="auto"/>
        <w:rPr>
          <w:rFonts w:ascii="Lato" w:hAnsi="Lato"/>
          <w:color w:val="345DAE"/>
          <w:lang w:val="en-GB"/>
        </w:rPr>
      </w:pPr>
      <w:r w:rsidRPr="00721EA4">
        <w:rPr>
          <w:rFonts w:ascii="Lato" w:hAnsi="Lato"/>
          <w:color w:val="345DAE"/>
          <w:lang w:val="en-GB"/>
        </w:rPr>
        <w:t>Job Responsibilities:</w:t>
      </w:r>
    </w:p>
    <w:p w:rsidRPr="002E0BC9" w:rsidR="002E0BC9" w:rsidP="002E0BC9" w:rsidRDefault="002E0BC9" w14:paraId="1BF36885" w14:textId="77777777">
      <w:pPr>
        <w:pStyle w:val="ListParagraph"/>
        <w:numPr>
          <w:ilvl w:val="0"/>
          <w:numId w:val="13"/>
        </w:numPr>
        <w:rPr>
          <w:rFonts w:ascii="Arial" w:hAnsi="Arial" w:cs="Arial"/>
        </w:rPr>
      </w:pPr>
      <w:r w:rsidRPr="002E0BC9">
        <w:rPr>
          <w:rFonts w:ascii="Arial" w:hAnsi="Arial" w:cs="Arial"/>
        </w:rPr>
        <w:t xml:space="preserve">Preparing individual learning resources </w:t>
      </w:r>
      <w:r w:rsidR="00F7013F">
        <w:rPr>
          <w:rFonts w:ascii="Arial" w:hAnsi="Arial" w:cs="Arial"/>
        </w:rPr>
        <w:t xml:space="preserve">at the direction of the tutor, FE Teacher or Pathway Coordinator </w:t>
      </w:r>
      <w:r w:rsidRPr="002E0BC9">
        <w:rPr>
          <w:rFonts w:ascii="Arial" w:hAnsi="Arial" w:cs="Arial"/>
        </w:rPr>
        <w:t xml:space="preserve"> </w:t>
      </w:r>
    </w:p>
    <w:p w:rsidRPr="002E0BC9" w:rsidR="002E0BC9" w:rsidP="002E0BC9" w:rsidRDefault="002E0BC9" w14:paraId="446E243F" w14:textId="77777777">
      <w:pPr>
        <w:pStyle w:val="ListParagraph"/>
        <w:numPr>
          <w:ilvl w:val="0"/>
          <w:numId w:val="13"/>
        </w:numPr>
        <w:rPr>
          <w:rFonts w:ascii="Arial" w:hAnsi="Arial" w:cs="Arial"/>
        </w:rPr>
      </w:pPr>
      <w:r w:rsidRPr="002E0BC9">
        <w:rPr>
          <w:rFonts w:ascii="Arial" w:hAnsi="Arial" w:cs="Arial"/>
        </w:rPr>
        <w:t xml:space="preserve">Assisting </w:t>
      </w:r>
      <w:r w:rsidR="00F7013F">
        <w:rPr>
          <w:rFonts w:ascii="Arial" w:hAnsi="Arial" w:cs="Arial"/>
        </w:rPr>
        <w:t>leaders of learning</w:t>
      </w:r>
      <w:r w:rsidRPr="002E0BC9">
        <w:rPr>
          <w:rFonts w:ascii="Arial" w:hAnsi="Arial" w:cs="Arial"/>
        </w:rPr>
        <w:t xml:space="preserve"> in setting up and tidying away teaching resources </w:t>
      </w:r>
      <w:r w:rsidR="00F7013F">
        <w:rPr>
          <w:rFonts w:ascii="Arial" w:hAnsi="Arial" w:cs="Arial"/>
        </w:rPr>
        <w:t>and/</w:t>
      </w:r>
      <w:r w:rsidRPr="002E0BC9">
        <w:rPr>
          <w:rFonts w:ascii="Arial" w:hAnsi="Arial" w:cs="Arial"/>
        </w:rPr>
        <w:t xml:space="preserve">or escorting learners to their next location </w:t>
      </w:r>
    </w:p>
    <w:p w:rsidRPr="002E0BC9" w:rsidR="002E0BC9" w:rsidP="002E0BC9" w:rsidRDefault="002E0BC9" w14:paraId="203738E6" w14:textId="77777777">
      <w:pPr>
        <w:pStyle w:val="ListParagraph"/>
        <w:numPr>
          <w:ilvl w:val="0"/>
          <w:numId w:val="13"/>
        </w:numPr>
        <w:rPr>
          <w:rFonts w:ascii="Arial" w:hAnsi="Arial" w:cs="Arial"/>
        </w:rPr>
      </w:pPr>
      <w:r w:rsidRPr="002E0BC9">
        <w:rPr>
          <w:rFonts w:ascii="Arial" w:hAnsi="Arial" w:cs="Arial"/>
        </w:rPr>
        <w:t xml:space="preserve">Support </w:t>
      </w:r>
      <w:r w:rsidR="00F7013F">
        <w:rPr>
          <w:rFonts w:ascii="Arial" w:hAnsi="Arial" w:cs="Arial"/>
        </w:rPr>
        <w:t xml:space="preserve">leaders of learning </w:t>
      </w:r>
      <w:r w:rsidRPr="002E0BC9">
        <w:rPr>
          <w:rFonts w:ascii="Arial" w:hAnsi="Arial" w:cs="Arial"/>
        </w:rPr>
        <w:t xml:space="preserve">to </w:t>
      </w:r>
      <w:r w:rsidR="00F7013F">
        <w:rPr>
          <w:rFonts w:ascii="Arial" w:hAnsi="Arial" w:cs="Arial"/>
        </w:rPr>
        <w:t xml:space="preserve">follow logical, agreed ways to record, file and build a portfolio of </w:t>
      </w:r>
      <w:r w:rsidRPr="002E0BC9">
        <w:rPr>
          <w:rFonts w:ascii="Arial" w:hAnsi="Arial" w:cs="Arial"/>
        </w:rPr>
        <w:t xml:space="preserve">evidence of learner achievements </w:t>
      </w:r>
      <w:r w:rsidR="00F7013F">
        <w:rPr>
          <w:rFonts w:ascii="Arial" w:hAnsi="Arial" w:cs="Arial"/>
        </w:rPr>
        <w:t>for each and every session, including RARPA and accredited outcomes</w:t>
      </w:r>
    </w:p>
    <w:p w:rsidRPr="002E0BC9" w:rsidR="002E0BC9" w:rsidP="002E0BC9" w:rsidRDefault="002E0BC9" w14:paraId="3DE42BFE" w14:textId="77777777">
      <w:pPr>
        <w:pStyle w:val="ListParagraph"/>
        <w:numPr>
          <w:ilvl w:val="0"/>
          <w:numId w:val="13"/>
        </w:numPr>
        <w:rPr>
          <w:rFonts w:ascii="Arial" w:hAnsi="Arial" w:cs="Arial"/>
        </w:rPr>
      </w:pPr>
      <w:r w:rsidRPr="002E0BC9">
        <w:rPr>
          <w:rFonts w:ascii="Arial" w:hAnsi="Arial" w:cs="Arial"/>
        </w:rPr>
        <w:t>Cover sessions in the absence of the tutor where appropriate.</w:t>
      </w:r>
    </w:p>
    <w:p w:rsidRPr="002E0BC9" w:rsidR="002E0BC9" w:rsidP="002E0BC9" w:rsidRDefault="002E0BC9" w14:paraId="5EC00751" w14:textId="77777777">
      <w:pPr>
        <w:pStyle w:val="ListParagraph"/>
        <w:numPr>
          <w:ilvl w:val="0"/>
          <w:numId w:val="13"/>
        </w:numPr>
        <w:rPr>
          <w:rFonts w:ascii="Arial" w:hAnsi="Arial" w:cs="Arial"/>
        </w:rPr>
      </w:pPr>
      <w:r w:rsidRPr="002E0BC9">
        <w:rPr>
          <w:rFonts w:ascii="Arial" w:hAnsi="Arial" w:cs="Arial"/>
        </w:rPr>
        <w:t>Support learners’ individual communication needs in accordance with</w:t>
      </w:r>
      <w:r w:rsidR="00F7013F">
        <w:rPr>
          <w:rFonts w:ascii="Arial" w:hAnsi="Arial" w:cs="Arial"/>
        </w:rPr>
        <w:t xml:space="preserve"> Total Communication and/or </w:t>
      </w:r>
      <w:r w:rsidRPr="002E0BC9">
        <w:rPr>
          <w:rFonts w:ascii="Arial" w:hAnsi="Arial" w:cs="Arial"/>
        </w:rPr>
        <w:t xml:space="preserve"> Speech and Language Therapy </w:t>
      </w:r>
      <w:r w:rsidR="00F7013F">
        <w:rPr>
          <w:rFonts w:ascii="Arial" w:hAnsi="Arial" w:cs="Arial"/>
        </w:rPr>
        <w:t>guidance recording interactions of Nourish</w:t>
      </w:r>
    </w:p>
    <w:p w:rsidRPr="002E0BC9" w:rsidR="002E0BC9" w:rsidP="002E0BC9" w:rsidRDefault="002E0BC9" w14:paraId="0FD7AF27" w14:textId="77777777">
      <w:pPr>
        <w:pStyle w:val="ListParagraph"/>
        <w:numPr>
          <w:ilvl w:val="0"/>
          <w:numId w:val="13"/>
        </w:numPr>
        <w:rPr>
          <w:rFonts w:ascii="Arial" w:hAnsi="Arial" w:cs="Arial"/>
        </w:rPr>
      </w:pPr>
      <w:r w:rsidRPr="002E0BC9">
        <w:rPr>
          <w:rFonts w:ascii="Arial" w:hAnsi="Arial" w:cs="Arial"/>
        </w:rPr>
        <w:t xml:space="preserve">Support learners’ individual therapy needs in accordance with Occupational Therapy/Physiotherapy/Assistive Technologists </w:t>
      </w:r>
      <w:r w:rsidR="00F7013F">
        <w:rPr>
          <w:rFonts w:ascii="Arial" w:hAnsi="Arial" w:cs="Arial"/>
        </w:rPr>
        <w:t>guidance recording interactions on Nourish</w:t>
      </w:r>
    </w:p>
    <w:p w:rsidRPr="002E0BC9" w:rsidR="002E0BC9" w:rsidP="002E0BC9" w:rsidRDefault="00F7013F" w14:paraId="5F33016D" w14:textId="3F5CCBFA">
      <w:pPr>
        <w:pStyle w:val="ListParagraph"/>
        <w:numPr>
          <w:ilvl w:val="0"/>
          <w:numId w:val="13"/>
        </w:numPr>
        <w:rPr>
          <w:rFonts w:ascii="Arial" w:hAnsi="Arial" w:cs="Arial"/>
        </w:rPr>
      </w:pPr>
      <w:r w:rsidRPr="159C8FD1" w:rsidR="00F7013F">
        <w:rPr>
          <w:rFonts w:ascii="Arial" w:hAnsi="Arial" w:cs="Arial"/>
        </w:rPr>
        <w:t xml:space="preserve">Implement students Positive Behavior Support </w:t>
      </w:r>
      <w:r w:rsidRPr="159C8FD1" w:rsidR="00F7013F">
        <w:rPr>
          <w:rFonts w:ascii="Arial" w:hAnsi="Arial" w:cs="Arial"/>
        </w:rPr>
        <w:t xml:space="preserve">Plans </w:t>
      </w:r>
      <w:r w:rsidRPr="159C8FD1" w:rsidR="002E0BC9">
        <w:rPr>
          <w:rFonts w:ascii="Arial" w:hAnsi="Arial" w:cs="Arial"/>
        </w:rPr>
        <w:t>in</w:t>
      </w:r>
      <w:r w:rsidRPr="159C8FD1" w:rsidR="002E0BC9">
        <w:rPr>
          <w:rFonts w:ascii="Arial" w:hAnsi="Arial" w:cs="Arial"/>
        </w:rPr>
        <w:t xml:space="preserve"> accordance with learner protocols</w:t>
      </w:r>
    </w:p>
    <w:p w:rsidRPr="002E0BC9" w:rsidR="002E0BC9" w:rsidP="002E0BC9" w:rsidRDefault="00F7013F" w14:paraId="2EC90029" w14:textId="77777777">
      <w:pPr>
        <w:pStyle w:val="ListParagraph"/>
        <w:numPr>
          <w:ilvl w:val="0"/>
          <w:numId w:val="13"/>
        </w:numPr>
        <w:rPr>
          <w:rFonts w:ascii="Arial" w:hAnsi="Arial" w:cs="Arial"/>
        </w:rPr>
      </w:pPr>
      <w:r>
        <w:rPr>
          <w:rFonts w:ascii="Arial" w:hAnsi="Arial" w:cs="Arial"/>
        </w:rPr>
        <w:t>Support leaders of learning to prepare and implement</w:t>
      </w:r>
      <w:r w:rsidRPr="002E0BC9" w:rsidR="002E0BC9">
        <w:rPr>
          <w:rFonts w:ascii="Arial" w:hAnsi="Arial" w:cs="Arial"/>
        </w:rPr>
        <w:t xml:space="preserve"> risk assessments and </w:t>
      </w:r>
      <w:r>
        <w:rPr>
          <w:rFonts w:ascii="Arial" w:hAnsi="Arial" w:cs="Arial"/>
        </w:rPr>
        <w:t xml:space="preserve">community </w:t>
      </w:r>
      <w:r w:rsidRPr="002E0BC9" w:rsidR="002E0BC9">
        <w:rPr>
          <w:rFonts w:ascii="Arial" w:hAnsi="Arial" w:cs="Arial"/>
        </w:rPr>
        <w:t xml:space="preserve">trip </w:t>
      </w:r>
      <w:r>
        <w:rPr>
          <w:rFonts w:ascii="Arial" w:hAnsi="Arial" w:cs="Arial"/>
        </w:rPr>
        <w:t xml:space="preserve">and visit plans </w:t>
      </w:r>
      <w:r w:rsidRPr="002E0BC9" w:rsidR="002E0BC9">
        <w:rPr>
          <w:rFonts w:ascii="Arial" w:hAnsi="Arial" w:cs="Arial"/>
        </w:rPr>
        <w:t>activity off campus</w:t>
      </w:r>
    </w:p>
    <w:p w:rsidRPr="002E0BC9" w:rsidR="002E0BC9" w:rsidP="002E0BC9" w:rsidRDefault="00A70923" w14:paraId="4A329A10" w14:textId="77777777">
      <w:pPr>
        <w:pStyle w:val="ListParagraph"/>
        <w:numPr>
          <w:ilvl w:val="0"/>
          <w:numId w:val="13"/>
        </w:numPr>
        <w:rPr>
          <w:rFonts w:ascii="Arial" w:hAnsi="Arial" w:cs="Arial"/>
        </w:rPr>
      </w:pPr>
      <w:r>
        <w:rPr>
          <w:rFonts w:ascii="Arial" w:hAnsi="Arial" w:cs="Arial"/>
        </w:rPr>
        <w:t xml:space="preserve">Supporting data </w:t>
      </w:r>
      <w:r w:rsidRPr="002E0BC9" w:rsidR="002E0BC9">
        <w:rPr>
          <w:rFonts w:ascii="Arial" w:hAnsi="Arial" w:cs="Arial"/>
        </w:rPr>
        <w:t>entries</w:t>
      </w:r>
      <w:r>
        <w:rPr>
          <w:rFonts w:ascii="Arial" w:hAnsi="Arial" w:cs="Arial"/>
        </w:rPr>
        <w:t xml:space="preserve"> supporting by evidence </w:t>
      </w:r>
      <w:r w:rsidRPr="002E0BC9" w:rsidR="002E0BC9">
        <w:rPr>
          <w:rFonts w:ascii="Arial" w:hAnsi="Arial" w:cs="Arial"/>
        </w:rPr>
        <w:t>into Management Information System (MIS) in relation to learner progress in relat</w:t>
      </w:r>
      <w:r>
        <w:rPr>
          <w:rFonts w:ascii="Arial" w:hAnsi="Arial" w:cs="Arial"/>
        </w:rPr>
        <w:t xml:space="preserve">ion to their individual targets; making direct </w:t>
      </w:r>
      <w:r w:rsidR="002515A4">
        <w:rPr>
          <w:rFonts w:ascii="Arial" w:hAnsi="Arial" w:cs="Arial"/>
        </w:rPr>
        <w:t xml:space="preserve">entities in relation to the reliance of learners on support to achieve. </w:t>
      </w:r>
    </w:p>
    <w:p w:rsidRPr="002E0BC9" w:rsidR="002E0BC9" w:rsidP="002E0BC9" w:rsidRDefault="002E0BC9" w14:paraId="45F10136" w14:textId="77777777">
      <w:pPr>
        <w:pStyle w:val="ListParagraph"/>
        <w:numPr>
          <w:ilvl w:val="0"/>
          <w:numId w:val="13"/>
        </w:numPr>
        <w:rPr>
          <w:rFonts w:ascii="Arial" w:hAnsi="Arial" w:cs="Arial"/>
        </w:rPr>
      </w:pPr>
      <w:r w:rsidRPr="002E0BC9">
        <w:rPr>
          <w:rFonts w:ascii="Arial" w:hAnsi="Arial" w:cs="Arial"/>
        </w:rPr>
        <w:t xml:space="preserve">Input to Self-Assessment Report (SAR) in collaboration with Tutors and departmental teams </w:t>
      </w:r>
    </w:p>
    <w:p w:rsidRPr="002E0BC9" w:rsidR="002E0BC9" w:rsidP="002E0BC9" w:rsidRDefault="00F67DF5" w14:paraId="10E1A82C" w14:textId="77777777">
      <w:pPr>
        <w:pStyle w:val="ListParagraph"/>
        <w:numPr>
          <w:ilvl w:val="0"/>
          <w:numId w:val="13"/>
        </w:numPr>
        <w:rPr>
          <w:rFonts w:ascii="Arial" w:hAnsi="Arial" w:cs="Arial"/>
        </w:rPr>
      </w:pPr>
      <w:r>
        <w:rPr>
          <w:rFonts w:ascii="Arial" w:hAnsi="Arial" w:cs="Arial"/>
        </w:rPr>
        <w:t>Take ownership for the layout, resourcing and safety of a</w:t>
      </w:r>
      <w:r w:rsidRPr="002E0BC9" w:rsidR="002E0BC9">
        <w:rPr>
          <w:rFonts w:ascii="Arial" w:hAnsi="Arial" w:cs="Arial"/>
        </w:rPr>
        <w:t xml:space="preserve"> designated teaching room</w:t>
      </w:r>
      <w:r>
        <w:rPr>
          <w:rFonts w:ascii="Arial" w:hAnsi="Arial" w:cs="Arial"/>
        </w:rPr>
        <w:t>, area or resource</w:t>
      </w:r>
      <w:r w:rsidRPr="002E0BC9" w:rsidR="002E0BC9">
        <w:rPr>
          <w:rFonts w:ascii="Arial" w:hAnsi="Arial" w:cs="Arial"/>
        </w:rPr>
        <w:t xml:space="preserve"> to ensure that it is kept tidy, safe and fully resourced. </w:t>
      </w:r>
    </w:p>
    <w:p w:rsidRPr="00C0691D" w:rsidR="002E0BC9" w:rsidP="00C0691D" w:rsidRDefault="002E0BC9" w14:paraId="7FB9E3C7" w14:textId="77777777">
      <w:pPr>
        <w:pStyle w:val="ListParagraph"/>
        <w:numPr>
          <w:ilvl w:val="0"/>
          <w:numId w:val="13"/>
        </w:numPr>
        <w:rPr>
          <w:rFonts w:ascii="Arial" w:hAnsi="Arial" w:cs="Arial"/>
        </w:rPr>
      </w:pPr>
      <w:r w:rsidRPr="002E0BC9">
        <w:rPr>
          <w:rFonts w:ascii="Arial" w:hAnsi="Arial" w:cs="Arial"/>
        </w:rPr>
        <w:t xml:space="preserve">To </w:t>
      </w:r>
      <w:r w:rsidR="000B3A7E">
        <w:rPr>
          <w:rFonts w:ascii="Arial" w:hAnsi="Arial" w:cs="Arial"/>
        </w:rPr>
        <w:t>maintain training compliance at 90% of better, to engage in annual appraisals and performance reviews and identify training that is relevant the the role and/or the learners supported</w:t>
      </w:r>
    </w:p>
    <w:p w:rsidRPr="002E0BC9" w:rsidR="002E0BC9" w:rsidP="002E0BC9" w:rsidRDefault="002E0BC9" w14:paraId="1D891974" w14:textId="77777777">
      <w:pPr>
        <w:pStyle w:val="ListParagraph"/>
        <w:numPr>
          <w:ilvl w:val="0"/>
          <w:numId w:val="13"/>
        </w:numPr>
        <w:rPr>
          <w:rFonts w:ascii="Arial" w:hAnsi="Arial" w:cs="Arial"/>
        </w:rPr>
      </w:pPr>
      <w:r w:rsidRPr="002E0BC9">
        <w:rPr>
          <w:rFonts w:ascii="Arial" w:hAnsi="Arial" w:cs="Arial"/>
        </w:rPr>
        <w:t xml:space="preserve">To work </w:t>
      </w:r>
      <w:r w:rsidR="008438D1">
        <w:rPr>
          <w:rFonts w:ascii="Arial" w:hAnsi="Arial" w:cs="Arial"/>
        </w:rPr>
        <w:t>as part of</w:t>
      </w:r>
      <w:r w:rsidRPr="002E0BC9">
        <w:rPr>
          <w:rFonts w:ascii="Arial" w:hAnsi="Arial" w:cs="Arial"/>
        </w:rPr>
        <w:t xml:space="preserve"> the </w:t>
      </w:r>
      <w:r w:rsidR="00C0691D">
        <w:rPr>
          <w:rFonts w:ascii="Arial" w:hAnsi="Arial" w:cs="Arial"/>
        </w:rPr>
        <w:t xml:space="preserve">multidisciplinary </w:t>
      </w:r>
      <w:r w:rsidRPr="002E0BC9">
        <w:rPr>
          <w:rFonts w:ascii="Arial" w:hAnsi="Arial" w:cs="Arial"/>
        </w:rPr>
        <w:t>team, in conjunction with external stakeholders and therapy/ health professionals, in order to ensure learners benefit from high expectations, engagement, care, support and motivation from staff.</w:t>
      </w:r>
    </w:p>
    <w:p w:rsidR="000C03FA" w:rsidP="002E0BC9" w:rsidRDefault="000C03FA" w14:paraId="5A39BBE3" w14:textId="77777777">
      <w:pPr>
        <w:pStyle w:val="ListParagraph"/>
        <w:numPr>
          <w:ilvl w:val="0"/>
          <w:numId w:val="13"/>
        </w:numPr>
        <w:rPr>
          <w:rFonts w:ascii="Arial" w:hAnsi="Arial" w:cs="Arial"/>
        </w:rPr>
      </w:pPr>
    </w:p>
    <w:p w:rsidR="000C03FA" w:rsidP="002E0BC9" w:rsidRDefault="000C03FA" w14:paraId="41C8F396" w14:textId="77777777">
      <w:pPr>
        <w:pStyle w:val="ListParagraph"/>
        <w:numPr>
          <w:ilvl w:val="0"/>
          <w:numId w:val="13"/>
        </w:numPr>
        <w:rPr>
          <w:rFonts w:ascii="Arial" w:hAnsi="Arial" w:cs="Arial"/>
        </w:rPr>
      </w:pPr>
    </w:p>
    <w:p w:rsidR="000C03FA" w:rsidP="000C03FA" w:rsidRDefault="000C03FA" w14:paraId="72A3D3EC" w14:textId="77777777">
      <w:pPr>
        <w:pStyle w:val="ListParagraph"/>
        <w:rPr>
          <w:rFonts w:ascii="Arial" w:hAnsi="Arial" w:cs="Arial"/>
        </w:rPr>
      </w:pPr>
    </w:p>
    <w:p w:rsidR="000C03FA" w:rsidP="000C03FA" w:rsidRDefault="000C03FA" w14:paraId="0D0B940D" w14:textId="77777777">
      <w:pPr>
        <w:pStyle w:val="ListParagraph"/>
        <w:rPr>
          <w:rFonts w:ascii="Arial" w:hAnsi="Arial" w:cs="Arial"/>
        </w:rPr>
      </w:pPr>
    </w:p>
    <w:p w:rsidR="000C03FA" w:rsidP="000C03FA" w:rsidRDefault="000C03FA" w14:paraId="0E27B00A" w14:textId="77777777">
      <w:pPr>
        <w:pStyle w:val="ListParagraph"/>
        <w:rPr>
          <w:rFonts w:ascii="Arial" w:hAnsi="Arial" w:cs="Arial"/>
        </w:rPr>
      </w:pPr>
    </w:p>
    <w:p w:rsidR="000C03FA" w:rsidP="000C03FA" w:rsidRDefault="000C03FA" w14:paraId="60061E4C" w14:textId="77777777">
      <w:pPr>
        <w:pStyle w:val="ListParagraph"/>
        <w:rPr>
          <w:rFonts w:ascii="Arial" w:hAnsi="Arial" w:cs="Arial"/>
        </w:rPr>
      </w:pPr>
    </w:p>
    <w:p w:rsidR="000C03FA" w:rsidP="000C03FA" w:rsidRDefault="000C03FA" w14:paraId="44EAFD9C" w14:textId="77777777">
      <w:pPr>
        <w:pStyle w:val="ListParagraph"/>
        <w:rPr>
          <w:rFonts w:ascii="Arial" w:hAnsi="Arial" w:cs="Arial"/>
        </w:rPr>
      </w:pPr>
    </w:p>
    <w:p w:rsidR="000C03FA" w:rsidP="000C03FA" w:rsidRDefault="000C03FA" w14:paraId="4B94D5A5" w14:textId="77777777">
      <w:pPr>
        <w:pStyle w:val="ListParagraph"/>
        <w:rPr>
          <w:rFonts w:ascii="Arial" w:hAnsi="Arial" w:cs="Arial"/>
        </w:rPr>
      </w:pPr>
    </w:p>
    <w:p w:rsidR="000C03FA" w:rsidP="000C03FA" w:rsidRDefault="000C03FA" w14:paraId="3DEEC669" w14:textId="77777777">
      <w:pPr>
        <w:pStyle w:val="ListParagraph"/>
        <w:rPr>
          <w:rFonts w:ascii="Arial" w:hAnsi="Arial" w:cs="Arial"/>
        </w:rPr>
      </w:pPr>
    </w:p>
    <w:p w:rsidRPr="00DA6496" w:rsidR="002E0BC9" w:rsidP="00DA6496" w:rsidRDefault="00672968" w14:paraId="63F8A0DD" w14:textId="77777777">
      <w:pPr>
        <w:pStyle w:val="ListParagraph"/>
        <w:numPr>
          <w:ilvl w:val="0"/>
          <w:numId w:val="13"/>
        </w:numPr>
        <w:rPr>
          <w:rFonts w:ascii="Arial" w:hAnsi="Arial" w:cs="Arial"/>
        </w:rPr>
      </w:pPr>
      <w:r>
        <w:rPr>
          <w:rFonts w:ascii="Arial" w:hAnsi="Arial" w:cs="Arial"/>
        </w:rPr>
        <w:t xml:space="preserve">Maintain currency with the students learning </w:t>
      </w:r>
      <w:r w:rsidR="000C03FA">
        <w:rPr>
          <w:rFonts w:ascii="Arial" w:hAnsi="Arial" w:cs="Arial"/>
        </w:rPr>
        <w:t>objectives</w:t>
      </w:r>
      <w:r>
        <w:rPr>
          <w:rFonts w:ascii="Arial" w:hAnsi="Arial" w:cs="Arial"/>
        </w:rPr>
        <w:t>, health care and support plans</w:t>
      </w:r>
      <w:r w:rsidRPr="002E0BC9" w:rsidR="002E0BC9">
        <w:rPr>
          <w:rFonts w:ascii="Arial" w:hAnsi="Arial" w:cs="Arial"/>
        </w:rPr>
        <w:t xml:space="preserve"> </w:t>
      </w:r>
      <w:r w:rsidR="007C5C92">
        <w:rPr>
          <w:rFonts w:ascii="Arial" w:hAnsi="Arial" w:cs="Arial"/>
        </w:rPr>
        <w:t xml:space="preserve">and protocols </w:t>
      </w:r>
      <w:r w:rsidRPr="002E0BC9" w:rsidR="002E0BC9">
        <w:rPr>
          <w:rFonts w:ascii="Arial" w:hAnsi="Arial" w:cs="Arial"/>
        </w:rPr>
        <w:t xml:space="preserve"> </w:t>
      </w:r>
      <w:r w:rsidR="00DA6496">
        <w:rPr>
          <w:rFonts w:ascii="Arial" w:hAnsi="Arial" w:cs="Arial"/>
        </w:rPr>
        <w:t>to ensure</w:t>
      </w:r>
      <w:r w:rsidRPr="002E0BC9" w:rsidR="002E0BC9">
        <w:rPr>
          <w:rFonts w:ascii="Arial" w:hAnsi="Arial" w:cs="Arial"/>
        </w:rPr>
        <w:t xml:space="preserve"> student–centred </w:t>
      </w:r>
      <w:r w:rsidR="00DA6496">
        <w:rPr>
          <w:rFonts w:ascii="Arial" w:hAnsi="Arial" w:cs="Arial"/>
        </w:rPr>
        <w:t xml:space="preserve">education, care and </w:t>
      </w:r>
      <w:r w:rsidRPr="00DA6496" w:rsidR="002E0BC9">
        <w:rPr>
          <w:rFonts w:ascii="Arial" w:hAnsi="Arial" w:cs="Arial"/>
        </w:rPr>
        <w:t>support.</w:t>
      </w:r>
    </w:p>
    <w:p w:rsidRPr="002E0BC9" w:rsidR="002E0BC9" w:rsidP="002E0BC9" w:rsidRDefault="002E0BC9" w14:paraId="04C7C0F7" w14:textId="77777777">
      <w:pPr>
        <w:pStyle w:val="ListParagraph"/>
        <w:numPr>
          <w:ilvl w:val="0"/>
          <w:numId w:val="13"/>
        </w:numPr>
        <w:rPr>
          <w:rFonts w:ascii="Arial" w:hAnsi="Arial" w:cs="Arial"/>
        </w:rPr>
      </w:pPr>
      <w:r w:rsidRPr="002E0BC9">
        <w:rPr>
          <w:rFonts w:ascii="Arial" w:hAnsi="Arial" w:cs="Arial"/>
        </w:rPr>
        <w:t xml:space="preserve">Be familiar with and following individual eating and drinking protocols. </w:t>
      </w:r>
    </w:p>
    <w:p w:rsidRPr="000F5602" w:rsidR="002E0BC9" w:rsidP="000F5602" w:rsidRDefault="002E0BC9" w14:paraId="434EA746" w14:textId="77777777">
      <w:pPr>
        <w:pStyle w:val="ListParagraph"/>
        <w:numPr>
          <w:ilvl w:val="0"/>
          <w:numId w:val="13"/>
        </w:numPr>
        <w:rPr>
          <w:rFonts w:ascii="Arial" w:hAnsi="Arial" w:cs="Arial"/>
        </w:rPr>
      </w:pPr>
      <w:r w:rsidRPr="002E0BC9">
        <w:rPr>
          <w:rFonts w:ascii="Arial" w:hAnsi="Arial" w:cs="Arial"/>
        </w:rPr>
        <w:t>Ensure that all Health and Safety procedures are followed when learne</w:t>
      </w:r>
      <w:r w:rsidR="00640CF6">
        <w:rPr>
          <w:rFonts w:ascii="Arial" w:hAnsi="Arial" w:cs="Arial"/>
        </w:rPr>
        <w:t>rs are accessing the community and that risk assessments are read and understood; take part in more complex trips and visits and follow agreed guidelines</w:t>
      </w:r>
      <w:r w:rsidRPr="000F5602">
        <w:rPr>
          <w:rFonts w:ascii="Arial" w:hAnsi="Arial" w:cs="Arial"/>
        </w:rPr>
        <w:t xml:space="preserve"> </w:t>
      </w:r>
    </w:p>
    <w:p w:rsidRPr="002E0BC9" w:rsidR="002E0BC9" w:rsidP="002E0BC9" w:rsidRDefault="002E0BC9" w14:paraId="11A5772B" w14:textId="77777777">
      <w:pPr>
        <w:pStyle w:val="ListParagraph"/>
        <w:numPr>
          <w:ilvl w:val="0"/>
          <w:numId w:val="13"/>
        </w:numPr>
        <w:rPr>
          <w:rFonts w:ascii="Arial" w:hAnsi="Arial" w:cs="Arial"/>
        </w:rPr>
      </w:pPr>
      <w:r w:rsidRPr="002E0BC9">
        <w:rPr>
          <w:rFonts w:ascii="Arial" w:hAnsi="Arial" w:cs="Arial"/>
        </w:rPr>
        <w:t xml:space="preserve">To demonstrate a commitment to customer service excellence and deliver against the requirements </w:t>
      </w:r>
    </w:p>
    <w:p w:rsidRPr="002E0BC9" w:rsidR="002E0BC9" w:rsidP="002E0BC9" w:rsidRDefault="002E0BC9" w14:paraId="1F57891C" w14:textId="77777777">
      <w:pPr>
        <w:pStyle w:val="ListParagraph"/>
        <w:numPr>
          <w:ilvl w:val="0"/>
          <w:numId w:val="13"/>
        </w:numPr>
        <w:rPr>
          <w:rFonts w:ascii="Arial" w:hAnsi="Arial" w:cs="Arial"/>
        </w:rPr>
      </w:pPr>
      <w:r w:rsidRPr="002E0BC9">
        <w:rPr>
          <w:rFonts w:ascii="Arial" w:hAnsi="Arial" w:cs="Arial"/>
        </w:rPr>
        <w:t xml:space="preserve">To work within policies and procedures at all times. </w:t>
      </w:r>
    </w:p>
    <w:p w:rsidRPr="002E0BC9" w:rsidR="002E0BC9" w:rsidP="002E0BC9" w:rsidRDefault="002E0BC9" w14:paraId="35CB76E7" w14:textId="77777777">
      <w:pPr>
        <w:pStyle w:val="ListParagraph"/>
        <w:numPr>
          <w:ilvl w:val="0"/>
          <w:numId w:val="13"/>
        </w:numPr>
        <w:rPr>
          <w:rFonts w:ascii="Arial" w:hAnsi="Arial" w:cs="Arial"/>
        </w:rPr>
      </w:pPr>
      <w:r w:rsidRPr="002E0BC9">
        <w:rPr>
          <w:rFonts w:ascii="Arial" w:hAnsi="Arial" w:cs="Arial"/>
        </w:rPr>
        <w:t>Represent the college at external events and networks.</w:t>
      </w:r>
    </w:p>
    <w:p w:rsidRPr="002E0BC9" w:rsidR="002E0BC9" w:rsidP="002E0BC9" w:rsidRDefault="002E0BC9" w14:paraId="6E53F777" w14:textId="77777777">
      <w:pPr>
        <w:pStyle w:val="ListParagraph"/>
        <w:numPr>
          <w:ilvl w:val="0"/>
          <w:numId w:val="13"/>
        </w:numPr>
        <w:rPr>
          <w:rFonts w:ascii="Arial" w:hAnsi="Arial" w:cs="Arial"/>
        </w:rPr>
      </w:pPr>
      <w:r w:rsidRPr="002E0BC9">
        <w:rPr>
          <w:rFonts w:ascii="Arial" w:hAnsi="Arial" w:cs="Arial"/>
        </w:rPr>
        <w:t>Be able to demonstrate an understanding of equality of opportunity and have practical ideas on how to implement this.</w:t>
      </w:r>
      <w:r w:rsidRPr="002E0BC9">
        <w:rPr>
          <w:rFonts w:ascii="Arial" w:hAnsi="Arial" w:cs="Arial"/>
        </w:rPr>
        <w:br/>
      </w:r>
    </w:p>
    <w:p w:rsidRPr="00850BB0" w:rsidR="002E0BC9" w:rsidP="002E0BC9" w:rsidRDefault="002E0BC9" w14:paraId="3F38AB55" w14:textId="77777777">
      <w:pPr>
        <w:rPr>
          <w:sz w:val="22"/>
        </w:rPr>
      </w:pPr>
      <w:r w:rsidRPr="002E0BC9">
        <w:rPr>
          <w:rFonts w:ascii="Arial" w:hAnsi="Arial" w:cs="Arial"/>
        </w:rPr>
        <w:t>These duties may be added to or deleted from, and may be subject to change</w:t>
      </w:r>
      <w:r w:rsidRPr="00850BB0">
        <w:rPr>
          <w:sz w:val="22"/>
        </w:rPr>
        <w:t>.</w:t>
      </w:r>
    </w:p>
    <w:p w:rsidR="00721EA4" w:rsidP="00721EA4" w:rsidRDefault="00721EA4" w14:paraId="3656B9AB" w14:textId="77777777">
      <w:pPr>
        <w:rPr>
          <w:rStyle w:val="wdyuqq"/>
          <w:rFonts w:ascii="Lato" w:hAnsi="Lato"/>
        </w:rPr>
      </w:pPr>
    </w:p>
    <w:p w:rsidR="00721EA4" w:rsidP="00721EA4" w:rsidRDefault="00721EA4" w14:paraId="45FB0818" w14:textId="77777777">
      <w:pPr>
        <w:rPr>
          <w:rStyle w:val="wdyuqq"/>
          <w:rFonts w:ascii="Lato" w:hAnsi="Lato"/>
        </w:rPr>
      </w:pPr>
    </w:p>
    <w:p w:rsidR="00721EA4" w:rsidP="00721EA4" w:rsidRDefault="00721EA4" w14:paraId="049F31CB" w14:textId="77777777">
      <w:pPr>
        <w:rPr>
          <w:rStyle w:val="wdyuqq"/>
          <w:rFonts w:ascii="Lato" w:hAnsi="Lato"/>
        </w:rPr>
      </w:pPr>
    </w:p>
    <w:p w:rsidR="00721EA4" w:rsidP="00721EA4" w:rsidRDefault="00721EA4" w14:paraId="53128261" w14:textId="77777777">
      <w:pPr>
        <w:rPr>
          <w:rStyle w:val="wdyuqq"/>
          <w:rFonts w:ascii="Lato" w:hAnsi="Lato"/>
        </w:rPr>
      </w:pPr>
    </w:p>
    <w:p w:rsidR="00721EA4" w:rsidP="00721EA4" w:rsidRDefault="00721EA4" w14:paraId="62486C05" w14:textId="77777777">
      <w:pPr>
        <w:rPr>
          <w:rStyle w:val="wdyuqq"/>
          <w:rFonts w:ascii="Lato" w:hAnsi="Lato"/>
        </w:rPr>
      </w:pPr>
    </w:p>
    <w:p w:rsidR="00721EA4" w:rsidP="00721EA4" w:rsidRDefault="00721EA4" w14:paraId="4101652C" w14:textId="77777777">
      <w:pPr>
        <w:spacing w:after="200"/>
        <w:rPr>
          <w:rFonts w:ascii="Lato" w:hAnsi="Lato"/>
          <w:lang w:val="en-GB"/>
        </w:rPr>
      </w:pPr>
    </w:p>
    <w:p w:rsidR="00512553" w:rsidP="00721EA4" w:rsidRDefault="00512553" w14:paraId="4B99056E" w14:textId="77777777">
      <w:pPr>
        <w:spacing w:after="200"/>
        <w:rPr>
          <w:rFonts w:ascii="Lato" w:hAnsi="Lato"/>
          <w:lang w:val="en-GB"/>
        </w:rPr>
      </w:pPr>
    </w:p>
    <w:p w:rsidR="00512553" w:rsidP="00721EA4" w:rsidRDefault="00512553" w14:paraId="1299C43A" w14:textId="77777777">
      <w:pPr>
        <w:spacing w:after="200"/>
        <w:rPr>
          <w:rFonts w:ascii="Lato" w:hAnsi="Lato"/>
          <w:lang w:val="en-GB"/>
        </w:rPr>
      </w:pPr>
    </w:p>
    <w:p w:rsidR="00512553" w:rsidP="00721EA4" w:rsidRDefault="00512553" w14:paraId="4DDBEF00" w14:textId="77777777">
      <w:pPr>
        <w:spacing w:after="200"/>
        <w:rPr>
          <w:rFonts w:ascii="Lato" w:hAnsi="Lato"/>
          <w:lang w:val="en-GB"/>
        </w:rPr>
      </w:pPr>
    </w:p>
    <w:p w:rsidR="00512553" w:rsidP="00721EA4" w:rsidRDefault="00512553" w14:paraId="3461D779" w14:textId="77777777">
      <w:pPr>
        <w:spacing w:after="200"/>
        <w:rPr>
          <w:rFonts w:ascii="Lato" w:hAnsi="Lato"/>
          <w:lang w:val="en-GB"/>
        </w:rPr>
      </w:pPr>
    </w:p>
    <w:p w:rsidR="00512553" w:rsidP="00721EA4" w:rsidRDefault="00512553" w14:paraId="3CF2D8B6" w14:textId="77777777">
      <w:pPr>
        <w:spacing w:after="200"/>
        <w:rPr>
          <w:rFonts w:ascii="Lato" w:hAnsi="Lato"/>
          <w:lang w:val="en-GB"/>
        </w:rPr>
      </w:pPr>
    </w:p>
    <w:p w:rsidR="00512553" w:rsidP="00721EA4" w:rsidRDefault="00512553" w14:paraId="0FB78278" w14:textId="77777777">
      <w:pPr>
        <w:spacing w:after="200"/>
        <w:rPr>
          <w:rFonts w:ascii="Lato" w:hAnsi="Lato"/>
          <w:lang w:val="en-GB"/>
        </w:rPr>
      </w:pPr>
    </w:p>
    <w:p w:rsidR="00512553" w:rsidP="00721EA4" w:rsidRDefault="00512553" w14:paraId="1FC39945" w14:textId="77777777">
      <w:pPr>
        <w:spacing w:after="200"/>
        <w:rPr>
          <w:rFonts w:ascii="Lato" w:hAnsi="Lato"/>
          <w:lang w:val="en-GB"/>
        </w:rPr>
      </w:pPr>
    </w:p>
    <w:p w:rsidRPr="00AE3546" w:rsidR="00512553" w:rsidP="00721EA4" w:rsidRDefault="00512553" w14:paraId="0562CB0E" w14:textId="77777777">
      <w:pPr>
        <w:spacing w:after="200"/>
        <w:rPr>
          <w:rFonts w:ascii="Lato" w:hAnsi="Lato"/>
          <w:lang w:val="en-GB"/>
        </w:rPr>
      </w:pPr>
    </w:p>
    <w:p w:rsidR="00512553" w:rsidP="00721EA4" w:rsidRDefault="00512553" w14:paraId="34CE0A41" w14:textId="77777777">
      <w:pPr>
        <w:pStyle w:val="Heading1"/>
        <w:spacing w:line="276" w:lineRule="auto"/>
        <w:rPr>
          <w:rFonts w:ascii="Lato" w:hAnsi="Lato"/>
          <w:color w:val="345DAE"/>
          <w:lang w:val="en-GB"/>
        </w:rPr>
      </w:pPr>
    </w:p>
    <w:p w:rsidR="00512553" w:rsidP="00721EA4" w:rsidRDefault="00512553" w14:paraId="2CDF38D2" w14:textId="77777777">
      <w:pPr>
        <w:pStyle w:val="Heading1"/>
        <w:spacing w:line="276" w:lineRule="auto"/>
        <w:rPr>
          <w:rFonts w:ascii="Lato" w:hAnsi="Lato"/>
          <w:color w:val="345DAE"/>
          <w:lang w:val="en-GB"/>
        </w:rPr>
      </w:pPr>
      <w:r w:rsidRPr="00BF3499">
        <w:rPr>
          <w:noProof/>
          <w:lang w:val="en-GB" w:eastAsia="en-GB"/>
        </w:rPr>
        <w:drawing>
          <wp:anchor distT="0" distB="0" distL="114300" distR="114300" simplePos="0" relativeHeight="251658240" behindDoc="0" locked="0" layoutInCell="1" allowOverlap="1" wp14:anchorId="329108C6" wp14:editId="4D560B8C">
            <wp:simplePos x="0" y="0"/>
            <wp:positionH relativeFrom="column">
              <wp:posOffset>3458210</wp:posOffset>
            </wp:positionH>
            <wp:positionV relativeFrom="paragraph">
              <wp:posOffset>120650</wp:posOffset>
            </wp:positionV>
            <wp:extent cx="2605646" cy="771181"/>
            <wp:effectExtent l="0" t="0" r="444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rsidR="00512553" w:rsidP="00721EA4" w:rsidRDefault="00512553" w14:paraId="62EBF3C5" w14:textId="77777777">
      <w:pPr>
        <w:pStyle w:val="Heading1"/>
        <w:spacing w:line="276" w:lineRule="auto"/>
        <w:rPr>
          <w:rFonts w:ascii="Lato" w:hAnsi="Lato"/>
          <w:color w:val="345DAE"/>
          <w:lang w:val="en-GB"/>
        </w:rPr>
      </w:pPr>
    </w:p>
    <w:p w:rsidR="00512553" w:rsidP="00721EA4" w:rsidRDefault="00512553" w14:paraId="6D98A12B" w14:textId="77777777">
      <w:pPr>
        <w:pStyle w:val="Heading1"/>
        <w:spacing w:line="276" w:lineRule="auto"/>
        <w:rPr>
          <w:rFonts w:ascii="Lato" w:hAnsi="Lato"/>
          <w:color w:val="345DAE"/>
          <w:lang w:val="en-GB"/>
        </w:rPr>
      </w:pPr>
    </w:p>
    <w:p w:rsidRPr="00721EA4" w:rsidR="00721EA4" w:rsidP="00721EA4" w:rsidRDefault="00721EA4" w14:paraId="610897CB" w14:textId="77777777">
      <w:pPr>
        <w:pStyle w:val="Heading1"/>
        <w:spacing w:line="276" w:lineRule="auto"/>
        <w:rPr>
          <w:rStyle w:val="wdyuqq"/>
          <w:rFonts w:ascii="Lato" w:hAnsi="Lato"/>
          <w:color w:val="345DAE"/>
          <w:lang w:val="en-GB"/>
        </w:rPr>
      </w:pPr>
      <w:r>
        <w:rPr>
          <w:rFonts w:ascii="Lato" w:hAnsi="Lato"/>
          <w:color w:val="345DAE"/>
          <w:lang w:val="en-GB"/>
        </w:rPr>
        <w:t>Our Values</w:t>
      </w:r>
    </w:p>
    <w:p w:rsidRPr="00AE3546" w:rsidR="00721EA4" w:rsidP="00721EA4" w:rsidRDefault="00721EA4" w14:paraId="71C7DCF5" w14:textId="77777777">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Supportive</w:t>
      </w:r>
      <w:r w:rsidRPr="00AE3546">
        <w:rPr>
          <w:rStyle w:val="wdyuqq"/>
          <w:rFonts w:ascii="Lato" w:hAnsi="Lato"/>
          <w:color w:val="345DAE"/>
        </w:rPr>
        <w:t xml:space="preserve"> </w:t>
      </w:r>
      <w:r w:rsidRPr="0093397C">
        <w:rPr>
          <w:rStyle w:val="wdyuqq"/>
          <w:rFonts w:ascii="Lato" w:hAnsi="Lato"/>
        </w:rPr>
        <w:t>by promoting opportunities for everyone so they can reach their full potential</w:t>
      </w:r>
    </w:p>
    <w:p w:rsidRPr="00AE3546" w:rsidR="00721EA4" w:rsidP="00721EA4" w:rsidRDefault="00721EA4" w14:paraId="26DA8D39" w14:textId="77777777">
      <w:pPr>
        <w:rPr>
          <w:rFonts w:ascii="Lato" w:hAnsi="Lato"/>
          <w:lang w:val="en-GB"/>
        </w:rPr>
      </w:pPr>
      <w:r w:rsidRPr="0093397C">
        <w:rPr>
          <w:rStyle w:val="wdyuqq"/>
          <w:rFonts w:ascii="Lato" w:hAnsi="Lato"/>
        </w:rPr>
        <w:t xml:space="preserve">-We are very </w:t>
      </w:r>
      <w:r w:rsidRPr="00AE3546">
        <w:rPr>
          <w:rStyle w:val="wdyuqq"/>
          <w:rFonts w:ascii="Lato" w:hAnsi="Lato"/>
          <w:b/>
          <w:bCs/>
          <w:color w:val="ED7422"/>
        </w:rPr>
        <w:t>Ambitious</w:t>
      </w:r>
      <w:r w:rsidRPr="00AE3546">
        <w:rPr>
          <w:rStyle w:val="wdyuqq"/>
          <w:rFonts w:ascii="Lato" w:hAnsi="Lato"/>
          <w:color w:val="345DAE"/>
        </w:rPr>
        <w:t xml:space="preserve"> </w:t>
      </w:r>
      <w:r w:rsidRPr="0093397C">
        <w:rPr>
          <w:rStyle w:val="wdyuqq"/>
          <w:rFonts w:ascii="Lato" w:hAnsi="Lato"/>
        </w:rPr>
        <w:t>to provide the best possible outcomes for the people who use our services</w:t>
      </w:r>
    </w:p>
    <w:p w:rsidRPr="00AE3546" w:rsidR="00721EA4" w:rsidP="00721EA4" w:rsidRDefault="00721EA4" w14:paraId="229ACFB7" w14:textId="77777777">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Loyal</w:t>
      </w:r>
      <w:r w:rsidRPr="00AE3546">
        <w:rPr>
          <w:rStyle w:val="wdyuqq"/>
          <w:rFonts w:ascii="Lato" w:hAnsi="Lato"/>
          <w:color w:val="345DAE"/>
        </w:rPr>
        <w:t xml:space="preserve"> </w:t>
      </w:r>
      <w:r w:rsidRPr="0093397C">
        <w:rPr>
          <w:rStyle w:val="wdyuqq"/>
          <w:rFonts w:ascii="Lato" w:hAnsi="Lato"/>
        </w:rPr>
        <w:t>because we put the people that we support and our staff at the centre of everything we do, and we deliver on our promises. We also are committed to ensuring that our services are meeting the needs of all stakeholders</w:t>
      </w:r>
    </w:p>
    <w:p w:rsidRPr="00AE3546" w:rsidR="00721EA4" w:rsidP="00721EA4" w:rsidRDefault="00721EA4" w14:paraId="59941073" w14:textId="77777777">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Unique</w:t>
      </w:r>
      <w:r w:rsidRPr="00AE3546">
        <w:rPr>
          <w:rStyle w:val="wdyuqq"/>
          <w:rFonts w:ascii="Lato" w:hAnsi="Lato"/>
          <w:color w:val="345DAE"/>
        </w:rPr>
        <w:t xml:space="preserve"> </w:t>
      </w:r>
      <w:r w:rsidRPr="0093397C">
        <w:rPr>
          <w:rStyle w:val="wdyuqq"/>
          <w:rFonts w:ascii="Lato" w:hAnsi="Lato"/>
        </w:rPr>
        <w:t>because we are ambitious and innovative about the diversity of the services that we provide without compromising quality</w:t>
      </w:r>
    </w:p>
    <w:p w:rsidRPr="00AE3546" w:rsidR="00721EA4" w:rsidP="00721EA4" w:rsidRDefault="00721EA4" w14:paraId="6C602EFB" w14:textId="77777777">
      <w:pPr>
        <w:rPr>
          <w:rStyle w:val="wdyuqq"/>
          <w:rFonts w:ascii="Lato" w:hAnsi="Lato"/>
          <w:lang w:val="en-GB"/>
        </w:rPr>
      </w:pPr>
      <w:r w:rsidRPr="0093397C">
        <w:rPr>
          <w:rStyle w:val="wdyuqq"/>
          <w:rFonts w:ascii="Lato" w:hAnsi="Lato"/>
        </w:rPr>
        <w:t xml:space="preserve">-We are </w:t>
      </w:r>
      <w:r w:rsidRPr="00AE3546">
        <w:rPr>
          <w:rStyle w:val="wdyuqq"/>
          <w:rFonts w:ascii="Lato" w:hAnsi="Lato"/>
          <w:b/>
          <w:bCs/>
          <w:color w:val="ED7422"/>
        </w:rPr>
        <w:t>Transparent</w:t>
      </w:r>
      <w:r w:rsidRPr="00AE3546">
        <w:rPr>
          <w:rStyle w:val="wdyuqq"/>
          <w:rFonts w:ascii="Lato" w:hAnsi="Lato"/>
          <w:color w:val="345DAE"/>
        </w:rPr>
        <w:t xml:space="preserve"> </w:t>
      </w:r>
      <w:r w:rsidRPr="0093397C">
        <w:rPr>
          <w:rStyle w:val="wdyuqq"/>
          <w:rFonts w:ascii="Lato" w:hAnsi="Lato"/>
        </w:rPr>
        <w:t>by being open, honest and fostering a culture of mutual respect. We promote a culture where we learn by our experiences, and we are committed to doing things better and setting the highest standards in what we do</w:t>
      </w:r>
    </w:p>
    <w:p w:rsidRPr="0093397C" w:rsidR="00721EA4" w:rsidP="00721EA4" w:rsidRDefault="00721EA4" w14:paraId="3AC42EDA" w14:textId="77777777">
      <w:pPr>
        <w:rPr>
          <w:rStyle w:val="wdyuqq"/>
          <w:rFonts w:ascii="Lato" w:hAnsi="Lato"/>
          <w:lang w:val="en-GB"/>
        </w:rPr>
      </w:pPr>
      <w:r w:rsidRPr="0093397C">
        <w:rPr>
          <w:rStyle w:val="wdyuqq"/>
          <w:rFonts w:ascii="Lato" w:hAnsi="Lato"/>
        </w:rPr>
        <w:t xml:space="preserve">-We are </w:t>
      </w:r>
      <w:r w:rsidRPr="00AE3546">
        <w:rPr>
          <w:rStyle w:val="wdyuqq"/>
          <w:rFonts w:ascii="Lato" w:hAnsi="Lato"/>
          <w:b/>
          <w:bCs/>
          <w:color w:val="ED7422"/>
        </w:rPr>
        <w:t>Engaging</w:t>
      </w:r>
      <w:r w:rsidRPr="00AE3546">
        <w:rPr>
          <w:rStyle w:val="wdyuqq"/>
          <w:rFonts w:ascii="Lato" w:hAnsi="Lato"/>
          <w:color w:val="345DAE"/>
        </w:rPr>
        <w:t xml:space="preserve"> </w:t>
      </w:r>
      <w:r w:rsidRPr="0093397C">
        <w:rPr>
          <w:rStyle w:val="wdyuqq"/>
          <w:rFonts w:ascii="Lato" w:hAnsi="Lato"/>
        </w:rPr>
        <w:t>because we work in partnership with the people that we support, our staff and all our stakeholders</w:t>
      </w:r>
    </w:p>
    <w:p w:rsidRPr="00AE3546" w:rsidR="00721EA4" w:rsidP="00721EA4" w:rsidRDefault="00721EA4" w14:paraId="695788C9" w14:textId="77777777">
      <w:pPr>
        <w:rPr>
          <w:rFonts w:ascii="Lato" w:hAnsi="Lato"/>
          <w:lang w:val="en-GB"/>
        </w:rPr>
      </w:pPr>
      <w:r w:rsidRPr="0093397C">
        <w:rPr>
          <w:rStyle w:val="wdyuqq"/>
          <w:rFonts w:ascii="Lato" w:hAnsi="Lato"/>
        </w:rPr>
        <w:t xml:space="preserve">-We encourage everyone to experience a </w:t>
      </w:r>
      <w:r w:rsidRPr="00AE3546">
        <w:rPr>
          <w:rStyle w:val="wdyuqq"/>
          <w:rFonts w:ascii="Lato" w:hAnsi="Lato"/>
          <w:b/>
          <w:bCs/>
          <w:color w:val="ED7422"/>
        </w:rPr>
        <w:t>Meaningful</w:t>
      </w:r>
      <w:r w:rsidRPr="00AE3546">
        <w:rPr>
          <w:rStyle w:val="wdyuqq"/>
          <w:rFonts w:ascii="Lato" w:hAnsi="Lato"/>
          <w:color w:val="345DAE"/>
        </w:rPr>
        <w:t xml:space="preserve"> </w:t>
      </w:r>
      <w:r w:rsidRPr="0093397C">
        <w:rPr>
          <w:rStyle w:val="wdyuqq"/>
          <w:rFonts w:ascii="Lato" w:hAnsi="Lato"/>
        </w:rPr>
        <w:t>life by being aspirational and by offering opportunities</w:t>
      </w:r>
    </w:p>
    <w:p w:rsidR="00721EA4" w:rsidRDefault="00721EA4" w14:paraId="2946DB82" w14:textId="77777777">
      <w:pPr>
        <w:rPr>
          <w:rFonts w:ascii="Lato" w:hAnsi="Lato"/>
          <w:lang w:val="en-GB"/>
        </w:rPr>
      </w:pPr>
      <w:r>
        <w:rPr>
          <w:rFonts w:ascii="Lato" w:hAnsi="Lato"/>
          <w:lang w:val="en-GB"/>
        </w:rPr>
        <w:br w:type="page"/>
      </w:r>
    </w:p>
    <w:p w:rsidR="00721EA4" w:rsidP="00721EA4" w:rsidRDefault="00721EA4" w14:paraId="7D5FBD1B" w14:textId="77777777">
      <w:pPr>
        <w:jc w:val="center"/>
        <w:rPr>
          <w:rFonts w:ascii="Lato" w:hAnsi="Lato"/>
          <w:b/>
          <w:bCs/>
          <w:color w:val="345DAE"/>
          <w:sz w:val="36"/>
          <w:szCs w:val="36"/>
          <w:lang w:val="en-GB"/>
        </w:rPr>
      </w:pPr>
      <w:r w:rsidRPr="00BF3499">
        <w:rPr>
          <w:noProof/>
          <w:lang w:val="en-GB" w:eastAsia="en-GB"/>
        </w:rPr>
        <w:drawing>
          <wp:anchor distT="0" distB="0" distL="114300" distR="114300" simplePos="0" relativeHeight="251658241" behindDoc="0" locked="0" layoutInCell="1" allowOverlap="1" wp14:anchorId="6A71C2B7" wp14:editId="1DDD4969">
            <wp:simplePos x="0" y="0"/>
            <wp:positionH relativeFrom="column">
              <wp:posOffset>3712684</wp:posOffset>
            </wp:positionH>
            <wp:positionV relativeFrom="paragraph">
              <wp:posOffset>11017</wp:posOffset>
            </wp:positionV>
            <wp:extent cx="2605646" cy="771181"/>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rsidR="00721EA4" w:rsidP="00721EA4" w:rsidRDefault="00721EA4" w14:paraId="5997CC1D" w14:textId="77777777">
      <w:pPr>
        <w:jc w:val="center"/>
        <w:rPr>
          <w:rFonts w:ascii="Lato" w:hAnsi="Lato"/>
          <w:b/>
          <w:bCs/>
          <w:color w:val="345DAE"/>
          <w:sz w:val="36"/>
          <w:szCs w:val="36"/>
          <w:lang w:val="en-GB"/>
        </w:rPr>
      </w:pPr>
    </w:p>
    <w:p w:rsidR="00721EA4" w:rsidP="00721EA4" w:rsidRDefault="00721EA4" w14:paraId="110FFD37" w14:textId="77777777">
      <w:pPr>
        <w:jc w:val="center"/>
        <w:rPr>
          <w:rFonts w:ascii="Lato" w:hAnsi="Lato"/>
          <w:b/>
          <w:bCs/>
          <w:color w:val="345DAE"/>
          <w:sz w:val="36"/>
          <w:szCs w:val="36"/>
          <w:lang w:val="en-GB"/>
        </w:rPr>
      </w:pPr>
    </w:p>
    <w:p w:rsidRPr="00AE3546" w:rsidR="00721EA4" w:rsidP="00721EA4" w:rsidRDefault="00721EA4" w14:paraId="6B699379" w14:textId="77777777">
      <w:pPr>
        <w:spacing w:after="200"/>
        <w:rPr>
          <w:rFonts w:ascii="Lato" w:hAnsi="Lato"/>
          <w:lang w:val="en-GB"/>
        </w:rPr>
      </w:pPr>
    </w:p>
    <w:p w:rsidRPr="00721EA4" w:rsidR="00721EA4" w:rsidP="00721EA4" w:rsidRDefault="00721EA4" w14:paraId="7308AE90" w14:textId="77777777">
      <w:pPr>
        <w:pStyle w:val="Heading1"/>
        <w:spacing w:line="276" w:lineRule="auto"/>
        <w:rPr>
          <w:rFonts w:ascii="Lato" w:hAnsi="Lato"/>
          <w:color w:val="345DAE"/>
          <w:lang w:val="en-GB"/>
        </w:rPr>
      </w:pPr>
      <w:r>
        <w:rPr>
          <w:rFonts w:ascii="Lato" w:hAnsi="Lato"/>
          <w:color w:val="345DAE"/>
          <w:lang w:val="en-GB"/>
        </w:rPr>
        <w:t>Knowledge, skills and competency</w:t>
      </w:r>
    </w:p>
    <w:sdt>
      <w:sdtPr>
        <w:rPr>
          <w:rFonts w:ascii="Lato" w:hAnsi="Lato"/>
          <w:lang w:val="en-GB"/>
        </w:rPr>
        <w:alias w:val="Enter event description:"/>
        <w:tag w:val="Enter event description:"/>
        <w:id w:val="1892622093"/>
        <w:placeholder>
          <w:docPart w:val="7585235BB28C4AD5B28D0FB3BC9D2815"/>
        </w:placeholder>
        <w:temporary/>
        <w:showingPlcHdr/>
        <w15:appearance w15:val="hidden"/>
      </w:sdtPr>
      <w:sdtEndPr>
        <w:rPr>
          <w:rFonts w:ascii="Lato" w:hAnsi="Lato"/>
          <w:lang w:val="en-GB"/>
        </w:rPr>
      </w:sdtEndPr>
      <w:sdtContent>
        <w:p w:rsidRPr="00AE3546" w:rsidR="00721EA4" w:rsidP="00721EA4" w:rsidRDefault="00721EA4" w14:paraId="21B9ABDF" w14:textId="77777777">
          <w:pPr>
            <w:pStyle w:val="ListParagraph"/>
            <w:numPr>
              <w:ilvl w:val="0"/>
              <w:numId w:val="11"/>
            </w:numPr>
            <w:spacing w:after="200"/>
            <w:rPr>
              <w:rFonts w:ascii="Lato" w:hAnsi="Lato"/>
              <w:lang w:val="en-GB"/>
            </w:rPr>
          </w:pPr>
          <w:r w:rsidRPr="00AE3546">
            <w:rPr>
              <w:rFonts w:ascii="Lato" w:hAnsi="Lato"/>
              <w:lang w:val="en-GB" w:bidi="en-GB"/>
            </w:rPr>
            <w:t>To get started straight away, simply select any placeholder text (such as this) and start typing to replace it with your own text.</w:t>
          </w:r>
        </w:p>
      </w:sdtContent>
    </w:sdt>
    <w:sdt>
      <w:sdtPr>
        <w:rPr>
          <w:rFonts w:ascii="Lato" w:hAnsi="Lato"/>
          <w:lang w:val="en-GB"/>
        </w:rPr>
        <w:alias w:val="Enter event description:"/>
        <w:tag w:val="Enter event description:"/>
        <w:id w:val="1922750439"/>
        <w:placeholder>
          <w:docPart w:val="57F6BE954FB54C1D809A5F2DD33C273A"/>
        </w:placeholder>
        <w:temporary/>
        <w:showingPlcHdr/>
        <w15:appearance w15:val="hidden"/>
      </w:sdtPr>
      <w:sdtEndPr>
        <w:rPr>
          <w:rFonts w:ascii="Lato" w:hAnsi="Lato"/>
          <w:lang w:val="en-GB"/>
        </w:rPr>
      </w:sdtEndPr>
      <w:sdtContent>
        <w:p w:rsidRPr="00AE3546" w:rsidR="00721EA4" w:rsidP="00721EA4" w:rsidRDefault="00721EA4" w14:paraId="52067EF9" w14:textId="77777777">
          <w:pPr>
            <w:pStyle w:val="ListParagraph"/>
            <w:numPr>
              <w:ilvl w:val="0"/>
              <w:numId w:val="11"/>
            </w:numPr>
            <w:spacing w:after="200"/>
            <w:rPr>
              <w:rFonts w:ascii="Lato" w:hAnsi="Lato"/>
              <w:lang w:val="en-GB"/>
            </w:rPr>
          </w:pPr>
          <w:r w:rsidRPr="00AE3546">
            <w:rPr>
              <w:rFonts w:ascii="Lato" w:hAnsi="Lato"/>
              <w:lang w:val="en-GB" w:bidi="en-GB"/>
            </w:rPr>
            <w:t>Think a document that looks this good has to be difficult to format? Think again! We've created styles that let you match the formatting in this flyer with just a click. On the Home tab of the ribbon, take a look at the Styles gallery.</w:t>
          </w:r>
        </w:p>
      </w:sdtContent>
    </w:sdt>
    <w:sdt>
      <w:sdtPr>
        <w:rPr>
          <w:rFonts w:ascii="Lato" w:hAnsi="Lato"/>
          <w:lang w:val="en-GB"/>
        </w:rPr>
        <w:alias w:val="Enter event description:"/>
        <w:tag w:val="Enter event description:"/>
        <w:id w:val="526447741"/>
        <w:placeholder>
          <w:docPart w:val="B88EAA51AA8949C284A6B8ADF51BD32D"/>
        </w:placeholder>
        <w:temporary/>
        <w:showingPlcHdr/>
        <w15:appearance w15:val="hidden"/>
      </w:sdtPr>
      <w:sdtEndPr>
        <w:rPr>
          <w:rFonts w:ascii="Lato" w:hAnsi="Lato"/>
          <w:lang w:val="en-GB"/>
        </w:rPr>
      </w:sdtEndPr>
      <w:sdtContent>
        <w:p w:rsidRPr="00AE3546" w:rsidR="00721EA4" w:rsidP="00721EA4" w:rsidRDefault="00721EA4" w14:paraId="5B75D924" w14:textId="77777777">
          <w:pPr>
            <w:pStyle w:val="ListParagraph"/>
            <w:numPr>
              <w:ilvl w:val="0"/>
              <w:numId w:val="11"/>
            </w:numPr>
            <w:spacing w:after="200"/>
            <w:rPr>
              <w:rFonts w:ascii="Lato" w:hAnsi="Lato"/>
              <w:lang w:val="en-GB"/>
            </w:rPr>
          </w:pPr>
          <w:r w:rsidRPr="00AE3546">
            <w:rPr>
              <w:rFonts w:ascii="Lato" w:hAnsi="Lato"/>
              <w:lang w:val="en-GB" w:bidi="en-GB"/>
            </w:rPr>
            <w:t>To get started straight away, simply select any placeholder text (such as this) and start typing to replace it with your own text.</w:t>
          </w:r>
        </w:p>
      </w:sdtContent>
    </w:sdt>
    <w:sdt>
      <w:sdtPr>
        <w:rPr>
          <w:rFonts w:ascii="Lato" w:hAnsi="Lato"/>
          <w:lang w:val="en-GB"/>
        </w:rPr>
        <w:alias w:val="Enter event description:"/>
        <w:tag w:val="Enter event description:"/>
        <w:id w:val="-643121182"/>
        <w:placeholder>
          <w:docPart w:val="F6062A91A8374B98988B8D647743D200"/>
        </w:placeholder>
        <w:temporary/>
        <w:showingPlcHdr/>
        <w15:appearance w15:val="hidden"/>
      </w:sdtPr>
      <w:sdtEndPr>
        <w:rPr>
          <w:rFonts w:ascii="Lato" w:hAnsi="Lato"/>
          <w:lang w:val="en-GB"/>
        </w:rPr>
      </w:sdtEndPr>
      <w:sdtContent>
        <w:p w:rsidRPr="00AE3546" w:rsidR="00721EA4" w:rsidP="00721EA4" w:rsidRDefault="00721EA4" w14:paraId="43C8AE8B" w14:textId="77777777">
          <w:pPr>
            <w:pStyle w:val="ListParagraph"/>
            <w:numPr>
              <w:ilvl w:val="0"/>
              <w:numId w:val="11"/>
            </w:numPr>
            <w:spacing w:after="200"/>
            <w:rPr>
              <w:rFonts w:ascii="Lato" w:hAnsi="Lato"/>
              <w:lang w:val="en-GB"/>
            </w:rPr>
          </w:pPr>
          <w:r w:rsidRPr="00AE3546">
            <w:rPr>
              <w:rFonts w:ascii="Lato" w:hAnsi="Lato"/>
              <w:lang w:val="en-GB" w:bidi="en-GB"/>
            </w:rPr>
            <w:t>Think a document that looks this good has to be difficult to format? Think again! We've created styles that let you match the formatting in this flyer with just a click. On the Home tab of the ribbon, take a look at the Styles gallery.</w:t>
          </w:r>
        </w:p>
      </w:sdtContent>
    </w:sdt>
    <w:sdt>
      <w:sdtPr>
        <w:rPr>
          <w:rFonts w:ascii="Lato" w:hAnsi="Lato"/>
          <w:lang w:val="en-GB"/>
        </w:rPr>
        <w:alias w:val="Enter event description:"/>
        <w:tag w:val="Enter event description:"/>
        <w:id w:val="-1406297890"/>
        <w:placeholder>
          <w:docPart w:val="B977BEB51D4B4C81B48EE55F0CEADC86"/>
        </w:placeholder>
        <w:temporary/>
        <w:showingPlcHdr/>
        <w15:appearance w15:val="hidden"/>
      </w:sdtPr>
      <w:sdtEndPr>
        <w:rPr>
          <w:rFonts w:ascii="Lato" w:hAnsi="Lato"/>
          <w:lang w:val="en-GB"/>
        </w:rPr>
      </w:sdtEndPr>
      <w:sdtContent>
        <w:p w:rsidR="00721EA4" w:rsidP="00721EA4" w:rsidRDefault="00721EA4" w14:paraId="50504C3D" w14:textId="77777777">
          <w:pPr>
            <w:pStyle w:val="ListParagraph"/>
            <w:spacing w:after="200"/>
            <w:rPr>
              <w:rFonts w:ascii="Lato" w:hAnsi="Lato"/>
              <w:lang w:val="en-GB"/>
            </w:rPr>
          </w:pPr>
          <w:r w:rsidRPr="00AE3546">
            <w:rPr>
              <w:rFonts w:ascii="Lato" w:hAnsi="Lato"/>
              <w:lang w:val="en-GB" w:bidi="en-GB"/>
            </w:rPr>
            <w:t>To get started straight away, simply select any placeholder text (such as this) and start typing to replace it with your own text.</w:t>
          </w:r>
        </w:p>
      </w:sdtContent>
    </w:sdt>
    <w:p w:rsidR="00512553" w:rsidP="00721EA4" w:rsidRDefault="00512553" w14:paraId="3FE9F23F" w14:textId="77777777">
      <w:pPr>
        <w:pStyle w:val="ListParagraph"/>
        <w:spacing w:after="200"/>
        <w:rPr>
          <w:rFonts w:ascii="Lato" w:hAnsi="Lato"/>
          <w:lang w:val="en-GB"/>
        </w:rPr>
      </w:pPr>
    </w:p>
    <w:p w:rsidR="00512553" w:rsidP="00721EA4" w:rsidRDefault="00512553" w14:paraId="1F72F646" w14:textId="77777777">
      <w:pPr>
        <w:pStyle w:val="ListParagraph"/>
        <w:spacing w:after="200"/>
        <w:rPr>
          <w:rFonts w:ascii="Lato" w:hAnsi="Lato"/>
          <w:lang w:val="en-GB"/>
        </w:rPr>
      </w:pPr>
    </w:p>
    <w:p w:rsidR="00512553" w:rsidP="00721EA4" w:rsidRDefault="00512553" w14:paraId="08CE6F91" w14:textId="77777777">
      <w:pPr>
        <w:pStyle w:val="ListParagraph"/>
        <w:spacing w:after="200"/>
        <w:rPr>
          <w:rFonts w:ascii="Lato" w:hAnsi="Lato"/>
          <w:lang w:val="en-GB"/>
        </w:rPr>
      </w:pPr>
    </w:p>
    <w:p w:rsidR="00512553" w:rsidP="00721EA4" w:rsidRDefault="00512553" w14:paraId="61CDCEAD" w14:textId="77777777">
      <w:pPr>
        <w:pStyle w:val="ListParagraph"/>
        <w:spacing w:after="200"/>
        <w:rPr>
          <w:rFonts w:ascii="Lato" w:hAnsi="Lato"/>
          <w:lang w:val="en-GB"/>
        </w:rPr>
      </w:pPr>
    </w:p>
    <w:p w:rsidR="00512553" w:rsidP="00721EA4" w:rsidRDefault="00512553" w14:paraId="6BB9E253" w14:textId="77777777">
      <w:pPr>
        <w:pStyle w:val="ListParagraph"/>
        <w:spacing w:after="200"/>
        <w:rPr>
          <w:rFonts w:ascii="Lato" w:hAnsi="Lato"/>
          <w:lang w:val="en-GB"/>
        </w:rPr>
      </w:pPr>
    </w:p>
    <w:p w:rsidR="00512553" w:rsidP="00721EA4" w:rsidRDefault="00512553" w14:paraId="23DE523C" w14:textId="77777777">
      <w:pPr>
        <w:pStyle w:val="ListParagraph"/>
        <w:spacing w:after="200"/>
        <w:rPr>
          <w:rFonts w:ascii="Lato" w:hAnsi="Lato"/>
          <w:lang w:val="en-GB"/>
        </w:rPr>
      </w:pPr>
    </w:p>
    <w:p w:rsidR="00512553" w:rsidP="00721EA4" w:rsidRDefault="00512553" w14:paraId="52E56223" w14:textId="77777777">
      <w:pPr>
        <w:pStyle w:val="ListParagraph"/>
        <w:spacing w:after="200"/>
        <w:rPr>
          <w:rFonts w:ascii="Lato" w:hAnsi="Lato"/>
          <w:lang w:val="en-GB"/>
        </w:rPr>
      </w:pPr>
    </w:p>
    <w:p w:rsidR="00512553" w:rsidP="00721EA4" w:rsidRDefault="00512553" w14:paraId="07547A01" w14:textId="77777777">
      <w:pPr>
        <w:pStyle w:val="ListParagraph"/>
        <w:spacing w:after="200"/>
        <w:rPr>
          <w:rFonts w:ascii="Lato" w:hAnsi="Lato"/>
          <w:lang w:val="en-GB"/>
        </w:rPr>
      </w:pPr>
    </w:p>
    <w:p w:rsidR="00512553" w:rsidP="00721EA4" w:rsidRDefault="00512553" w14:paraId="5043CB0F" w14:textId="77777777">
      <w:pPr>
        <w:pStyle w:val="ListParagraph"/>
        <w:spacing w:after="200"/>
        <w:rPr>
          <w:rFonts w:ascii="Lato" w:hAnsi="Lato"/>
          <w:lang w:val="en-GB"/>
        </w:rPr>
      </w:pPr>
    </w:p>
    <w:p w:rsidR="00512553" w:rsidP="00721EA4" w:rsidRDefault="00512553" w14:paraId="07459315" w14:textId="77777777">
      <w:pPr>
        <w:pStyle w:val="ListParagraph"/>
        <w:spacing w:after="200"/>
        <w:rPr>
          <w:rFonts w:ascii="Lato" w:hAnsi="Lato"/>
          <w:lang w:val="en-GB"/>
        </w:rPr>
      </w:pPr>
    </w:p>
    <w:p w:rsidR="00512553" w:rsidP="00721EA4" w:rsidRDefault="00512553" w14:paraId="6537F28F" w14:textId="77777777">
      <w:pPr>
        <w:pStyle w:val="ListParagraph"/>
        <w:spacing w:after="200"/>
        <w:rPr>
          <w:rFonts w:ascii="Lato" w:hAnsi="Lato"/>
          <w:lang w:val="en-GB"/>
        </w:rPr>
      </w:pPr>
    </w:p>
    <w:p w:rsidR="00512553" w:rsidP="00721EA4" w:rsidRDefault="00512553" w14:paraId="6DFB9E20" w14:textId="77777777">
      <w:pPr>
        <w:pStyle w:val="ListParagraph"/>
        <w:spacing w:after="200"/>
        <w:rPr>
          <w:rFonts w:ascii="Lato" w:hAnsi="Lato"/>
          <w:lang w:val="en-GB"/>
        </w:rPr>
      </w:pPr>
    </w:p>
    <w:p w:rsidR="00512553" w:rsidP="00721EA4" w:rsidRDefault="00512553" w14:paraId="70DF9E56" w14:textId="77777777">
      <w:pPr>
        <w:pStyle w:val="ListParagraph"/>
        <w:spacing w:after="200"/>
        <w:rPr>
          <w:rFonts w:ascii="Lato" w:hAnsi="Lato"/>
          <w:lang w:val="en-GB"/>
        </w:rPr>
      </w:pPr>
    </w:p>
    <w:p w:rsidR="00512553" w:rsidP="00721EA4" w:rsidRDefault="00512553" w14:paraId="44E871BC" w14:textId="77777777">
      <w:pPr>
        <w:pStyle w:val="ListParagraph"/>
        <w:spacing w:after="200"/>
        <w:rPr>
          <w:rFonts w:ascii="Lato" w:hAnsi="Lato"/>
          <w:lang w:val="en-GB"/>
        </w:rPr>
      </w:pPr>
    </w:p>
    <w:p w:rsidR="00512553" w:rsidP="00721EA4" w:rsidRDefault="00512553" w14:paraId="144A5D23" w14:textId="77777777">
      <w:pPr>
        <w:pStyle w:val="ListParagraph"/>
        <w:spacing w:after="200"/>
        <w:rPr>
          <w:rFonts w:ascii="Lato" w:hAnsi="Lato"/>
          <w:lang w:val="en-GB"/>
        </w:rPr>
      </w:pPr>
    </w:p>
    <w:p w:rsidR="00512553" w:rsidP="00721EA4" w:rsidRDefault="00512553" w14:paraId="738610EB" w14:textId="77777777">
      <w:pPr>
        <w:pStyle w:val="ListParagraph"/>
        <w:spacing w:after="200"/>
        <w:rPr>
          <w:rFonts w:ascii="Lato" w:hAnsi="Lato"/>
          <w:lang w:val="en-GB"/>
        </w:rPr>
      </w:pPr>
    </w:p>
    <w:p w:rsidR="00512553" w:rsidP="00721EA4" w:rsidRDefault="00512553" w14:paraId="637805D2" w14:textId="77777777">
      <w:pPr>
        <w:pStyle w:val="ListParagraph"/>
        <w:spacing w:after="200"/>
        <w:rPr>
          <w:rFonts w:ascii="Lato" w:hAnsi="Lato"/>
          <w:lang w:val="en-GB"/>
        </w:rPr>
      </w:pPr>
    </w:p>
    <w:p w:rsidR="00512553" w:rsidP="00721EA4" w:rsidRDefault="00512553" w14:paraId="463F29E8" w14:textId="77777777">
      <w:pPr>
        <w:pStyle w:val="ListParagraph"/>
        <w:spacing w:after="200"/>
        <w:rPr>
          <w:rFonts w:ascii="Lato" w:hAnsi="Lato"/>
          <w:lang w:val="en-GB"/>
        </w:rPr>
      </w:pPr>
    </w:p>
    <w:p w:rsidR="00512553" w:rsidP="00721EA4" w:rsidRDefault="00512553" w14:paraId="3B7B4B86" w14:textId="77777777">
      <w:pPr>
        <w:pStyle w:val="ListParagraph"/>
        <w:spacing w:after="200"/>
        <w:rPr>
          <w:rFonts w:ascii="Lato" w:hAnsi="Lato"/>
          <w:lang w:val="en-GB"/>
        </w:rPr>
      </w:pPr>
    </w:p>
    <w:p w:rsidR="00512553" w:rsidP="00721EA4" w:rsidRDefault="00512553" w14:paraId="3A0FF5F2" w14:textId="77777777">
      <w:pPr>
        <w:pStyle w:val="ListParagraph"/>
        <w:spacing w:after="200"/>
        <w:rPr>
          <w:rFonts w:ascii="Lato" w:hAnsi="Lato"/>
          <w:lang w:val="en-GB"/>
        </w:rPr>
      </w:pPr>
    </w:p>
    <w:p w:rsidR="00512553" w:rsidP="00721EA4" w:rsidRDefault="00512553" w14:paraId="5630AD66" w14:textId="77777777">
      <w:pPr>
        <w:pStyle w:val="ListParagraph"/>
        <w:spacing w:after="200"/>
        <w:rPr>
          <w:rFonts w:ascii="Lato" w:hAnsi="Lato"/>
          <w:lang w:val="en-GB"/>
        </w:rPr>
      </w:pPr>
    </w:p>
    <w:p w:rsidR="00512553" w:rsidP="00721EA4" w:rsidRDefault="00512553" w14:paraId="61829076" w14:textId="77777777">
      <w:pPr>
        <w:pStyle w:val="ListParagraph"/>
        <w:spacing w:after="200"/>
        <w:rPr>
          <w:rFonts w:ascii="Lato" w:hAnsi="Lato"/>
          <w:lang w:val="en-GB"/>
        </w:rPr>
      </w:pPr>
    </w:p>
    <w:p w:rsidR="00512553" w:rsidP="00721EA4" w:rsidRDefault="00512553" w14:paraId="2BA226A1" w14:textId="77777777">
      <w:pPr>
        <w:pStyle w:val="ListParagraph"/>
        <w:spacing w:after="200"/>
        <w:rPr>
          <w:rFonts w:ascii="Lato" w:hAnsi="Lato"/>
          <w:lang w:val="en-GB"/>
        </w:rPr>
      </w:pPr>
    </w:p>
    <w:p w:rsidR="00512553" w:rsidP="00721EA4" w:rsidRDefault="00512553" w14:paraId="17AD93B2" w14:textId="77777777">
      <w:pPr>
        <w:pStyle w:val="ListParagraph"/>
        <w:spacing w:after="200"/>
        <w:rPr>
          <w:rFonts w:ascii="Lato" w:hAnsi="Lato"/>
          <w:lang w:val="en-GB"/>
        </w:rPr>
      </w:pPr>
    </w:p>
    <w:p w:rsidR="00512553" w:rsidP="00721EA4" w:rsidRDefault="00512553" w14:paraId="0DE4B5B7" w14:textId="77777777">
      <w:pPr>
        <w:pStyle w:val="ListParagraph"/>
        <w:spacing w:after="200"/>
        <w:rPr>
          <w:rFonts w:ascii="Lato" w:hAnsi="Lato"/>
          <w:lang w:val="en-GB"/>
        </w:rPr>
      </w:pPr>
    </w:p>
    <w:p w:rsidR="00512553" w:rsidP="00721EA4" w:rsidRDefault="00512553" w14:paraId="66204FF1" w14:textId="77777777">
      <w:pPr>
        <w:pStyle w:val="ListParagraph"/>
        <w:spacing w:after="200"/>
        <w:rPr>
          <w:rFonts w:ascii="Lato" w:hAnsi="Lato"/>
          <w:lang w:val="en-GB"/>
        </w:rPr>
      </w:pPr>
    </w:p>
    <w:p w:rsidR="00512553" w:rsidP="00721EA4" w:rsidRDefault="00512553" w14:paraId="2DBF0D7D" w14:textId="77777777">
      <w:pPr>
        <w:pStyle w:val="ListParagraph"/>
        <w:spacing w:after="200"/>
        <w:rPr>
          <w:rFonts w:ascii="Lato" w:hAnsi="Lato"/>
          <w:lang w:val="en-GB"/>
        </w:rPr>
      </w:pPr>
    </w:p>
    <w:p w:rsidR="00512553" w:rsidP="00721EA4" w:rsidRDefault="00512553" w14:paraId="6B62F1B3" w14:textId="77777777">
      <w:pPr>
        <w:pStyle w:val="ListParagraph"/>
        <w:spacing w:after="200"/>
        <w:rPr>
          <w:rFonts w:ascii="Lato" w:hAnsi="Lato"/>
          <w:lang w:val="en-GB"/>
        </w:rPr>
      </w:pPr>
    </w:p>
    <w:p w:rsidR="00512553" w:rsidP="00721EA4" w:rsidRDefault="00512553" w14:paraId="02F2C34E" w14:textId="77777777">
      <w:pPr>
        <w:pStyle w:val="ListParagraph"/>
        <w:spacing w:after="200"/>
        <w:rPr>
          <w:rFonts w:ascii="Lato" w:hAnsi="Lato"/>
          <w:lang w:val="en-GB"/>
        </w:rPr>
      </w:pPr>
    </w:p>
    <w:p w:rsidR="00512553" w:rsidP="00721EA4" w:rsidRDefault="00512553" w14:paraId="680A4E5D" w14:textId="77777777">
      <w:pPr>
        <w:pStyle w:val="ListParagraph"/>
        <w:spacing w:after="200"/>
        <w:rPr>
          <w:rFonts w:ascii="Lato" w:hAnsi="Lato"/>
          <w:lang w:val="en-GB"/>
        </w:rPr>
      </w:pPr>
    </w:p>
    <w:tbl>
      <w:tblPr>
        <w:tblStyle w:val="TableGrid"/>
        <w:tblW w:w="0" w:type="auto"/>
        <w:tblInd w:w="720" w:type="dxa"/>
        <w:tblLook w:val="04A0" w:firstRow="1" w:lastRow="0" w:firstColumn="1" w:lastColumn="0" w:noHBand="0" w:noVBand="1"/>
      </w:tblPr>
      <w:tblGrid>
        <w:gridCol w:w="3811"/>
        <w:gridCol w:w="4111"/>
      </w:tblGrid>
      <w:tr w:rsidR="00512553" w:rsidTr="00512553" w14:paraId="117DA4CB" w14:textId="77777777">
        <w:tc>
          <w:tcPr>
            <w:tcW w:w="3811" w:type="dxa"/>
          </w:tcPr>
          <w:p w:rsidRPr="00512553" w:rsidR="00512553" w:rsidP="00721EA4" w:rsidRDefault="00512553" w14:paraId="0895C2DB" w14:textId="77777777">
            <w:pPr>
              <w:pStyle w:val="ListParagraph"/>
              <w:spacing w:after="200"/>
              <w:ind w:left="0"/>
              <w:rPr>
                <w:rFonts w:ascii="Lato" w:hAnsi="Lato"/>
                <w:b/>
                <w:lang w:val="en-GB"/>
              </w:rPr>
            </w:pPr>
            <w:r w:rsidRPr="00512553">
              <w:rPr>
                <w:rFonts w:ascii="Lato" w:hAnsi="Lato"/>
                <w:b/>
                <w:lang w:val="en-GB"/>
              </w:rPr>
              <w:t>Essential</w:t>
            </w:r>
          </w:p>
        </w:tc>
        <w:tc>
          <w:tcPr>
            <w:tcW w:w="4111" w:type="dxa"/>
          </w:tcPr>
          <w:p w:rsidRPr="00512553" w:rsidR="00512553" w:rsidP="00721EA4" w:rsidRDefault="00512553" w14:paraId="248B3EE6" w14:textId="77777777">
            <w:pPr>
              <w:pStyle w:val="ListParagraph"/>
              <w:spacing w:after="200"/>
              <w:ind w:left="0"/>
              <w:rPr>
                <w:rFonts w:ascii="Lato" w:hAnsi="Lato"/>
                <w:b/>
                <w:lang w:val="en-GB"/>
              </w:rPr>
            </w:pPr>
            <w:r w:rsidRPr="00512553">
              <w:rPr>
                <w:rFonts w:ascii="Lato" w:hAnsi="Lato"/>
                <w:b/>
                <w:lang w:val="en-GB"/>
              </w:rPr>
              <w:t>Desirable</w:t>
            </w:r>
          </w:p>
        </w:tc>
      </w:tr>
      <w:tr w:rsidR="00512553" w:rsidTr="00512553" w14:paraId="1029D731" w14:textId="77777777">
        <w:tc>
          <w:tcPr>
            <w:tcW w:w="3811" w:type="dxa"/>
          </w:tcPr>
          <w:p w:rsidRPr="00512553" w:rsidR="00512553" w:rsidP="00721EA4" w:rsidRDefault="00512553" w14:paraId="7124364C" w14:textId="77777777">
            <w:pPr>
              <w:pStyle w:val="ListParagraph"/>
              <w:spacing w:after="200"/>
              <w:ind w:left="0"/>
              <w:rPr>
                <w:rFonts w:ascii="Lato" w:hAnsi="Lato"/>
                <w:b/>
                <w:lang w:val="en-GB"/>
              </w:rPr>
            </w:pPr>
            <w:r w:rsidRPr="00512553">
              <w:rPr>
                <w:rFonts w:ascii="Lato" w:hAnsi="Lato"/>
                <w:b/>
                <w:lang w:val="en-GB"/>
              </w:rPr>
              <w:t>Qualifications</w:t>
            </w:r>
          </w:p>
        </w:tc>
        <w:tc>
          <w:tcPr>
            <w:tcW w:w="4111" w:type="dxa"/>
          </w:tcPr>
          <w:p w:rsidR="00512553" w:rsidP="00721EA4" w:rsidRDefault="00512553" w14:paraId="19219836" w14:textId="77777777">
            <w:pPr>
              <w:pStyle w:val="ListParagraph"/>
              <w:spacing w:after="200"/>
              <w:ind w:left="0"/>
              <w:rPr>
                <w:rFonts w:ascii="Lato" w:hAnsi="Lato"/>
                <w:lang w:val="en-GB"/>
              </w:rPr>
            </w:pPr>
          </w:p>
        </w:tc>
      </w:tr>
      <w:tr w:rsidR="00512553" w:rsidTr="00512553" w14:paraId="3829AC18" w14:textId="77777777">
        <w:tc>
          <w:tcPr>
            <w:tcW w:w="3811" w:type="dxa"/>
          </w:tcPr>
          <w:p w:rsidR="00512553" w:rsidP="00721EA4" w:rsidRDefault="00512553" w14:paraId="2083430F" w14:textId="77777777">
            <w:pPr>
              <w:pStyle w:val="ListParagraph"/>
              <w:spacing w:after="200"/>
              <w:ind w:left="0"/>
              <w:rPr>
                <w:rFonts w:ascii="Lato" w:hAnsi="Lato"/>
                <w:lang w:val="en-GB"/>
              </w:rPr>
            </w:pPr>
            <w:r>
              <w:rPr>
                <w:rFonts w:ascii="Lato" w:hAnsi="Lato"/>
                <w:lang w:val="en-GB"/>
              </w:rPr>
              <w:t>Have or be willing to achieve L2 Certificate in Learning Support</w:t>
            </w:r>
          </w:p>
          <w:p w:rsidR="00512553" w:rsidP="00721EA4" w:rsidRDefault="00512553" w14:paraId="296FEF7D" w14:textId="77777777">
            <w:pPr>
              <w:pStyle w:val="ListParagraph"/>
              <w:spacing w:after="200"/>
              <w:ind w:left="0"/>
              <w:rPr>
                <w:rFonts w:ascii="Lato" w:hAnsi="Lato"/>
                <w:lang w:val="en-GB"/>
              </w:rPr>
            </w:pPr>
          </w:p>
          <w:p w:rsidR="00512553" w:rsidP="00721EA4" w:rsidRDefault="00512553" w14:paraId="589F8451" w14:textId="77777777">
            <w:pPr>
              <w:pStyle w:val="ListParagraph"/>
              <w:spacing w:after="200"/>
              <w:ind w:left="0"/>
              <w:rPr>
                <w:rFonts w:ascii="Lato" w:hAnsi="Lato"/>
                <w:lang w:val="en-GB"/>
              </w:rPr>
            </w:pPr>
            <w:r>
              <w:rPr>
                <w:rFonts w:ascii="Lato" w:hAnsi="Lato"/>
                <w:lang w:val="en-GB"/>
              </w:rPr>
              <w:t>Have an good understanding of Total Communication and have or develop excellence in one or more specific strategies eg Makaton</w:t>
            </w:r>
          </w:p>
          <w:p w:rsidR="00512553" w:rsidP="00721EA4" w:rsidRDefault="00512553" w14:paraId="7194DBDC" w14:textId="77777777">
            <w:pPr>
              <w:pStyle w:val="ListParagraph"/>
              <w:spacing w:after="200"/>
              <w:ind w:left="0"/>
              <w:rPr>
                <w:rFonts w:ascii="Lato" w:hAnsi="Lato"/>
                <w:lang w:val="en-GB"/>
              </w:rPr>
            </w:pPr>
          </w:p>
          <w:p w:rsidR="00512553" w:rsidP="00721EA4" w:rsidRDefault="00512553" w14:paraId="749CE743" w14:textId="77777777">
            <w:pPr>
              <w:pStyle w:val="ListParagraph"/>
              <w:spacing w:after="200"/>
              <w:ind w:left="0"/>
              <w:rPr>
                <w:rFonts w:ascii="Lato" w:hAnsi="Lato"/>
                <w:lang w:val="en-GB"/>
              </w:rPr>
            </w:pPr>
            <w:r>
              <w:rPr>
                <w:rFonts w:ascii="Lato" w:hAnsi="Lato"/>
                <w:lang w:val="en-GB"/>
              </w:rPr>
              <w:t>English and maths at Grade 4/Grade C or better</w:t>
            </w:r>
          </w:p>
          <w:p w:rsidR="00512553" w:rsidP="00721EA4" w:rsidRDefault="00512553" w14:paraId="769D0D3C" w14:textId="77777777">
            <w:pPr>
              <w:pStyle w:val="ListParagraph"/>
              <w:spacing w:after="200"/>
              <w:ind w:left="0"/>
              <w:rPr>
                <w:rFonts w:ascii="Lato" w:hAnsi="Lato"/>
                <w:lang w:val="en-GB"/>
              </w:rPr>
            </w:pPr>
          </w:p>
          <w:p w:rsidR="00512553" w:rsidP="00721EA4" w:rsidRDefault="00512553" w14:paraId="54CD245A" w14:textId="77777777">
            <w:pPr>
              <w:pStyle w:val="ListParagraph"/>
              <w:spacing w:after="200"/>
              <w:ind w:left="0"/>
              <w:rPr>
                <w:rFonts w:ascii="Lato" w:hAnsi="Lato"/>
                <w:lang w:val="en-GB"/>
              </w:rPr>
            </w:pPr>
          </w:p>
        </w:tc>
        <w:tc>
          <w:tcPr>
            <w:tcW w:w="4111" w:type="dxa"/>
          </w:tcPr>
          <w:p w:rsidR="00512553" w:rsidP="00721EA4" w:rsidRDefault="00512553" w14:paraId="1231BE67" w14:textId="77777777">
            <w:pPr>
              <w:pStyle w:val="ListParagraph"/>
              <w:spacing w:after="200"/>
              <w:ind w:left="0"/>
              <w:rPr>
                <w:rFonts w:ascii="Lato" w:hAnsi="Lato"/>
                <w:lang w:val="en-GB"/>
              </w:rPr>
            </w:pPr>
          </w:p>
          <w:p w:rsidR="00512553" w:rsidP="00512553" w:rsidRDefault="00512553" w14:paraId="13BD462F" w14:textId="77777777">
            <w:pPr>
              <w:pStyle w:val="ListParagraph"/>
              <w:spacing w:after="200"/>
              <w:ind w:left="0"/>
              <w:rPr>
                <w:rFonts w:ascii="Lato" w:hAnsi="Lato"/>
                <w:lang w:val="en-GB"/>
              </w:rPr>
            </w:pPr>
            <w:r>
              <w:rPr>
                <w:rFonts w:ascii="Lato" w:hAnsi="Lato"/>
                <w:lang w:val="en-GB"/>
              </w:rPr>
              <w:t>Have a working knowledge of health and social care, and the needs of young people with complex health or behaviours of concern</w:t>
            </w:r>
          </w:p>
        </w:tc>
      </w:tr>
      <w:tr w:rsidR="00512553" w:rsidTr="00512553" w14:paraId="718EE1A2" w14:textId="77777777">
        <w:tc>
          <w:tcPr>
            <w:tcW w:w="3811" w:type="dxa"/>
          </w:tcPr>
          <w:p w:rsidRPr="00512553" w:rsidR="00512553" w:rsidP="00721EA4" w:rsidRDefault="00512553" w14:paraId="1F4D91DB" w14:textId="77777777">
            <w:pPr>
              <w:pStyle w:val="ListParagraph"/>
              <w:spacing w:after="200"/>
              <w:ind w:left="0"/>
              <w:rPr>
                <w:rFonts w:ascii="Lato" w:hAnsi="Lato"/>
                <w:b/>
                <w:lang w:val="en-GB"/>
              </w:rPr>
            </w:pPr>
            <w:r w:rsidRPr="00512553">
              <w:rPr>
                <w:rFonts w:ascii="Lato" w:hAnsi="Lato"/>
                <w:b/>
                <w:lang w:val="en-GB"/>
              </w:rPr>
              <w:t>Experience</w:t>
            </w:r>
          </w:p>
        </w:tc>
        <w:tc>
          <w:tcPr>
            <w:tcW w:w="4111" w:type="dxa"/>
          </w:tcPr>
          <w:p w:rsidR="00512553" w:rsidP="00721EA4" w:rsidRDefault="00512553" w14:paraId="36FEB5B0" w14:textId="77777777">
            <w:pPr>
              <w:pStyle w:val="ListParagraph"/>
              <w:spacing w:after="200"/>
              <w:ind w:left="0"/>
              <w:rPr>
                <w:rFonts w:ascii="Lato" w:hAnsi="Lato"/>
                <w:lang w:val="en-GB"/>
              </w:rPr>
            </w:pPr>
          </w:p>
        </w:tc>
      </w:tr>
      <w:tr w:rsidR="00512553" w:rsidTr="00512553" w14:paraId="166C2800" w14:textId="77777777">
        <w:tc>
          <w:tcPr>
            <w:tcW w:w="3811" w:type="dxa"/>
          </w:tcPr>
          <w:p w:rsidR="00512553" w:rsidP="00512553" w:rsidRDefault="00512553" w14:paraId="0159DE94" w14:textId="77777777">
            <w:pPr>
              <w:pStyle w:val="ListParagraph"/>
              <w:spacing w:after="200"/>
              <w:ind w:left="0"/>
              <w:rPr>
                <w:rFonts w:ascii="Lato" w:hAnsi="Lato"/>
                <w:lang w:val="en-GB"/>
              </w:rPr>
            </w:pPr>
            <w:r>
              <w:rPr>
                <w:rFonts w:ascii="Lato" w:hAnsi="Lato"/>
                <w:lang w:val="en-GB"/>
              </w:rPr>
              <w:t xml:space="preserve">Experience of working in a high needs students environment </w:t>
            </w:r>
          </w:p>
          <w:p w:rsidR="00512553" w:rsidP="00721EA4" w:rsidRDefault="00512553" w14:paraId="30D7AA69" w14:textId="77777777">
            <w:pPr>
              <w:pStyle w:val="ListParagraph"/>
              <w:spacing w:after="200"/>
              <w:ind w:left="0"/>
              <w:rPr>
                <w:rFonts w:ascii="Lato" w:hAnsi="Lato"/>
                <w:lang w:val="en-GB"/>
              </w:rPr>
            </w:pPr>
          </w:p>
          <w:p w:rsidR="00512553" w:rsidP="00721EA4" w:rsidRDefault="00512553" w14:paraId="4C45D10A" w14:textId="77777777">
            <w:pPr>
              <w:pStyle w:val="ListParagraph"/>
              <w:spacing w:after="200"/>
              <w:ind w:left="0"/>
              <w:rPr>
                <w:rFonts w:ascii="Lato" w:hAnsi="Lato"/>
                <w:lang w:val="en-GB"/>
              </w:rPr>
            </w:pPr>
            <w:r>
              <w:rPr>
                <w:rFonts w:ascii="Lato" w:hAnsi="Lato"/>
                <w:lang w:val="en-GB"/>
              </w:rPr>
              <w:t xml:space="preserve">Be a competent user of commonly used software packages, and be able to transfer skills to bespoke learning and/or communication support software </w:t>
            </w:r>
          </w:p>
          <w:p w:rsidR="00512553" w:rsidP="00721EA4" w:rsidRDefault="00512553" w14:paraId="7196D064" w14:textId="77777777">
            <w:pPr>
              <w:pStyle w:val="ListParagraph"/>
              <w:spacing w:after="200"/>
              <w:ind w:left="0"/>
              <w:rPr>
                <w:rFonts w:ascii="Lato" w:hAnsi="Lato"/>
                <w:lang w:val="en-GB"/>
              </w:rPr>
            </w:pPr>
          </w:p>
          <w:p w:rsidR="00512553" w:rsidP="00721EA4" w:rsidRDefault="00512553" w14:paraId="2B43CFE9" w14:textId="77777777">
            <w:pPr>
              <w:pStyle w:val="ListParagraph"/>
              <w:spacing w:after="200"/>
              <w:ind w:left="0"/>
              <w:rPr>
                <w:rFonts w:ascii="Lato" w:hAnsi="Lato"/>
                <w:lang w:val="en-GB"/>
              </w:rPr>
            </w:pPr>
            <w:r>
              <w:rPr>
                <w:rFonts w:ascii="Lato" w:hAnsi="Lato"/>
                <w:lang w:val="en-GB"/>
              </w:rPr>
              <w:t xml:space="preserve">Clear understanding of child protection and Adult Safeguarding </w:t>
            </w:r>
          </w:p>
        </w:tc>
        <w:tc>
          <w:tcPr>
            <w:tcW w:w="4111" w:type="dxa"/>
          </w:tcPr>
          <w:p w:rsidR="00512553" w:rsidP="00721EA4" w:rsidRDefault="00512553" w14:paraId="29FBE509" w14:textId="77777777">
            <w:pPr>
              <w:pStyle w:val="ListParagraph"/>
              <w:spacing w:after="200"/>
              <w:ind w:left="0"/>
              <w:rPr>
                <w:rFonts w:ascii="Lato" w:hAnsi="Lato"/>
                <w:lang w:val="en-GB"/>
              </w:rPr>
            </w:pPr>
            <w:r>
              <w:rPr>
                <w:rFonts w:ascii="Lato" w:hAnsi="Lato"/>
                <w:lang w:val="en-GB"/>
              </w:rPr>
              <w:t xml:space="preserve">Using tools that represent reliance on support in learning, eg 5 point support scale. </w:t>
            </w:r>
          </w:p>
        </w:tc>
      </w:tr>
      <w:tr w:rsidR="00512553" w:rsidTr="00512553" w14:paraId="024C7D4C" w14:textId="77777777">
        <w:tc>
          <w:tcPr>
            <w:tcW w:w="3811" w:type="dxa"/>
          </w:tcPr>
          <w:p w:rsidRPr="00512553" w:rsidR="00512553" w:rsidP="00721EA4" w:rsidRDefault="00512553" w14:paraId="68EADEA4" w14:textId="77777777">
            <w:pPr>
              <w:pStyle w:val="ListParagraph"/>
              <w:spacing w:after="200"/>
              <w:ind w:left="0"/>
              <w:rPr>
                <w:rFonts w:ascii="Lato" w:hAnsi="Lato"/>
                <w:b/>
                <w:lang w:val="en-GB"/>
              </w:rPr>
            </w:pPr>
            <w:r w:rsidRPr="00512553">
              <w:rPr>
                <w:rFonts w:ascii="Lato" w:hAnsi="Lato"/>
                <w:b/>
                <w:lang w:val="en-GB"/>
              </w:rPr>
              <w:t>Personal qualities and attributes</w:t>
            </w:r>
          </w:p>
        </w:tc>
        <w:tc>
          <w:tcPr>
            <w:tcW w:w="4111" w:type="dxa"/>
          </w:tcPr>
          <w:p w:rsidR="00512553" w:rsidP="00721EA4" w:rsidRDefault="00512553" w14:paraId="34FF1C98" w14:textId="77777777">
            <w:pPr>
              <w:pStyle w:val="ListParagraph"/>
              <w:spacing w:after="200"/>
              <w:ind w:left="0"/>
              <w:rPr>
                <w:rFonts w:ascii="Lato" w:hAnsi="Lato"/>
                <w:lang w:val="en-GB"/>
              </w:rPr>
            </w:pPr>
          </w:p>
        </w:tc>
      </w:tr>
      <w:tr w:rsidR="00512553" w:rsidTr="00512553" w14:paraId="72A1633F" w14:textId="77777777">
        <w:tc>
          <w:tcPr>
            <w:tcW w:w="3811" w:type="dxa"/>
          </w:tcPr>
          <w:p w:rsidR="00512553" w:rsidP="00721EA4" w:rsidRDefault="00512553" w14:paraId="2D610383" w14:textId="77777777">
            <w:pPr>
              <w:pStyle w:val="ListParagraph"/>
              <w:spacing w:after="200"/>
              <w:ind w:left="0"/>
              <w:rPr>
                <w:rFonts w:ascii="Lato" w:hAnsi="Lato"/>
                <w:lang w:val="en-GB"/>
              </w:rPr>
            </w:pPr>
            <w:r>
              <w:rPr>
                <w:rFonts w:ascii="Lato" w:hAnsi="Lato"/>
                <w:lang w:val="en-GB"/>
              </w:rPr>
              <w:t>Positive, can do approach</w:t>
            </w:r>
          </w:p>
          <w:p w:rsidR="00512553" w:rsidP="00721EA4" w:rsidRDefault="00512553" w14:paraId="6D072C0D" w14:textId="77777777">
            <w:pPr>
              <w:pStyle w:val="ListParagraph"/>
              <w:spacing w:after="200"/>
              <w:ind w:left="0"/>
              <w:rPr>
                <w:rFonts w:ascii="Lato" w:hAnsi="Lato"/>
                <w:lang w:val="en-GB"/>
              </w:rPr>
            </w:pPr>
          </w:p>
          <w:p w:rsidR="00512553" w:rsidP="00721EA4" w:rsidRDefault="00512553" w14:paraId="7267218B" w14:textId="77777777">
            <w:pPr>
              <w:pStyle w:val="ListParagraph"/>
              <w:spacing w:after="200"/>
              <w:ind w:left="0"/>
              <w:rPr>
                <w:rFonts w:ascii="Lato" w:hAnsi="Lato"/>
                <w:lang w:val="en-GB"/>
              </w:rPr>
            </w:pPr>
            <w:r>
              <w:rPr>
                <w:rFonts w:ascii="Lato" w:hAnsi="Lato"/>
                <w:lang w:val="en-GB"/>
              </w:rPr>
              <w:t>Proven communication skills, offering simple and clear inetractions with students who are :LDD</w:t>
            </w:r>
          </w:p>
          <w:p w:rsidR="00512553" w:rsidP="00721EA4" w:rsidRDefault="00512553" w14:paraId="48A21919" w14:textId="77777777">
            <w:pPr>
              <w:pStyle w:val="ListParagraph"/>
              <w:spacing w:after="200"/>
              <w:ind w:left="0"/>
              <w:rPr>
                <w:rFonts w:ascii="Lato" w:hAnsi="Lato"/>
                <w:lang w:val="en-GB"/>
              </w:rPr>
            </w:pPr>
          </w:p>
          <w:p w:rsidR="00512553" w:rsidP="00721EA4" w:rsidRDefault="00512553" w14:paraId="55879466" w14:textId="77777777">
            <w:pPr>
              <w:pStyle w:val="ListParagraph"/>
              <w:spacing w:after="200"/>
              <w:ind w:left="0"/>
              <w:rPr>
                <w:rFonts w:ascii="Lato" w:hAnsi="Lato"/>
                <w:lang w:val="en-GB"/>
              </w:rPr>
            </w:pPr>
            <w:r>
              <w:rPr>
                <w:rFonts w:ascii="Lato" w:hAnsi="Lato"/>
                <w:lang w:val="en-GB"/>
              </w:rPr>
              <w:t>Able to work effectively within a team of people, and offer support and leadership in learning and assessment</w:t>
            </w:r>
          </w:p>
        </w:tc>
        <w:tc>
          <w:tcPr>
            <w:tcW w:w="4111" w:type="dxa"/>
          </w:tcPr>
          <w:p w:rsidR="00512553" w:rsidP="00721EA4" w:rsidRDefault="00512553" w14:paraId="6BD18F9B" w14:textId="77777777">
            <w:pPr>
              <w:pStyle w:val="ListParagraph"/>
              <w:spacing w:after="200"/>
              <w:ind w:left="0"/>
              <w:rPr>
                <w:rFonts w:ascii="Lato" w:hAnsi="Lato"/>
                <w:lang w:val="en-GB"/>
              </w:rPr>
            </w:pPr>
          </w:p>
        </w:tc>
      </w:tr>
    </w:tbl>
    <w:p w:rsidRPr="00721EA4" w:rsidR="00512553" w:rsidP="00721EA4" w:rsidRDefault="00512553" w14:paraId="238601FE" w14:textId="77777777">
      <w:pPr>
        <w:pStyle w:val="ListParagraph"/>
        <w:spacing w:after="200"/>
        <w:rPr>
          <w:rFonts w:ascii="Lato" w:hAnsi="Lato"/>
          <w:lang w:val="en-GB"/>
        </w:rPr>
      </w:pPr>
    </w:p>
    <w:sectPr w:rsidRPr="00721EA4" w:rsidR="00512553" w:rsidSect="00A153D6">
      <w:headerReference w:type="default" r:id="rId13"/>
      <w:footerReference w:type="first" r:id="rId14"/>
      <w:pgSz w:w="11906" w:h="16838" w:orient="portrait" w:code="9"/>
      <w:pgMar w:top="144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6BE8" w:rsidRDefault="00326BE8" w14:paraId="2C266B32" w14:textId="77777777">
      <w:pPr>
        <w:spacing w:after="0" w:line="240" w:lineRule="auto"/>
      </w:pPr>
      <w:r>
        <w:separator/>
      </w:r>
    </w:p>
    <w:p w:rsidR="00326BE8" w:rsidRDefault="00326BE8" w14:paraId="58EB38BA" w14:textId="77777777"/>
  </w:endnote>
  <w:endnote w:type="continuationSeparator" w:id="0">
    <w:p w:rsidR="00326BE8" w:rsidRDefault="00326BE8" w14:paraId="4530FD25" w14:textId="77777777">
      <w:pPr>
        <w:spacing w:after="0" w:line="240" w:lineRule="auto"/>
      </w:pPr>
      <w:r>
        <w:continuationSeparator/>
      </w:r>
    </w:p>
    <w:p w:rsidR="00326BE8" w:rsidRDefault="00326BE8" w14:paraId="036C4B4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ato">
    <w:altName w:val="Arial"/>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FC4" w:rsidP="00752FC4" w:rsidRDefault="00752FC4" w14:paraId="664355AD"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6BE8" w:rsidRDefault="00326BE8" w14:paraId="6E3D41B7" w14:textId="77777777">
      <w:pPr>
        <w:spacing w:after="0" w:line="240" w:lineRule="auto"/>
      </w:pPr>
      <w:r>
        <w:separator/>
      </w:r>
    </w:p>
    <w:p w:rsidR="00326BE8" w:rsidRDefault="00326BE8" w14:paraId="3F0EF035" w14:textId="77777777"/>
  </w:footnote>
  <w:footnote w:type="continuationSeparator" w:id="0">
    <w:p w:rsidR="00326BE8" w:rsidRDefault="00326BE8" w14:paraId="21D89753" w14:textId="77777777">
      <w:pPr>
        <w:spacing w:after="0" w:line="240" w:lineRule="auto"/>
      </w:pPr>
      <w:r>
        <w:continuationSeparator/>
      </w:r>
    </w:p>
    <w:p w:rsidR="00326BE8" w:rsidRDefault="00326BE8" w14:paraId="0D3208F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sdtfl w16du wp14">
  <w:p w:rsidR="001B4EEF" w:rsidP="001B4EEF" w:rsidRDefault="001B4EEF" w14:paraId="7480691F" w14:textId="77777777">
    <w:pPr>
      <w:pStyle w:val="Header"/>
    </w:pPr>
    <w:r>
      <w:rPr>
        <w:noProof/>
        <w:lang w:val="en-GB" w:eastAsia="en-GB"/>
      </w:rPr>
      <mc:AlternateContent>
        <mc:Choice Requires="wpg">
          <w:drawing>
            <wp:anchor distT="0" distB="0" distL="114300" distR="114300" simplePos="0" relativeHeight="25165824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id="Group 2" style="position:absolute;margin-left:0;margin-top:0;width:612.75pt;height:792.55pt;z-index:251658240;mso-width-percent:1000;mso-height-percent:1000;mso-position-horizontal:center;mso-position-horizontal-relative:page;mso-position-vertical:center;mso-position-vertical-relative:page;mso-width-percent:1000;mso-height-percent:1000" alt="&quot;&quot;" coordsize="77821,100656" o:spid="_x0000_s1026" w14:anchorId="55B561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style="position:absolute;width:77724;height:37201;visibility:visible;mso-wrap-style:square;v-text-anchor:top" coordsize="872,453" o:spid="_x0000_s1027" fillcolor="#ed7422" stroked="f" path="m,c,453,,453,,453,23,401,52,353,87,310v7,-9,14,-17,21,-26c116,275,125,266,133,258,248,143,406,72,581,72v291,,291,,291,c872,,872,,8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v:path arrowok="t" o:connecttype="custom" o:connectlocs="0,0;0,3720166;775457,2545809;962637,2332290;1185469,2118770;5178629,591285;7772400,591285;7772400,0;0,0" o:connectangles="0,0,0,0,0,0,0,0,0"/>
              </v:shape>
              <v:shape id="Freeform: Shape 21" style="position:absolute;top:4381;width:17382;height:18963;rotation:180;flip:x;visibility:visible;mso-wrap-style:square;v-text-anchor:top" coordsize="1738276,1896280" o:spid="_x0000_s1028" fillcolor="#80bc00" stroked="f" path="m1628881,1895780v87616,-8437,154313,-121744,71851,-198888c415301,414363,93943,93731,13603,13572l,,,329116r19162,24174c1506705,1831895,1506705,1831895,1506705,1831895v12935,12857,19403,25715,32338,32143c1568147,1889753,1599676,1898593,1628881,1895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v:path arrowok="t" o:connecttype="custom" o:connectlocs="1628881,1895780;1700732,1696892;13603,13572;0,0;0,329116;19162,353290;1506705,1831895;1539043,1864038;1628881,1895780" o:connectangles="0,0,0,0,0,0,0,0,0"/>
              </v:shape>
              <v:shape id="Freeform: Shape 23" style="position:absolute;top:571;width:24621;height:26852;rotation:180;flip:x;visibility:visible;mso-wrap-style:square;v-text-anchor:top" coordsize="2462115,2685160" o:spid="_x0000_s1029" fillcolor="#345dae" stroked="f" path="m2307676,2684454v123692,-11912,217852,-171873,101436,-280782c443168,442167,74554,74385,5438,5426l,,,454256r5467,15139c12315,484143,21446,497756,35142,506832,2135192,2594263,2135192,2594263,2135192,2594263v18262,18152,27392,36303,45654,45379c2221934,2675946,2266446,2688425,2307676,2684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v:path arrowok="t" o:connecttype="custom" o:connectlocs="2307676,2684454;2409112,2403672;5438,5426;0,0;0,454256;5467,469395;35142,506832;2135192,2594263;2180846,2639642;2307676,2684454" o:connectangles="0,0,0,0,0,0,0,0,0,0"/>
              </v:shape>
              <v:shape id="Freeform: Shape 31" style="position:absolute;left:67056;top:91154;width:10700;height:9502;visibility:visible;mso-wrap-style:square;v-text-anchor:top" coordsize="1070039,950237" o:spid="_x0000_s1030" fillcolor="#ed7422" stroked="f" path="m1070039,r,950237l,950237,1070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v:path arrowok="t" o:connecttype="custom" o:connectlocs="1070039,0;1070039,950237;0,950237" o:connectangles="0,0,0"/>
              </v:shape>
              <v:shape id="Freeform: Shape 30" style="position:absolute;left:57805;top:82894;width:19919;height:17762;visibility:visible;mso-wrap-style:square;v-text-anchor:top" coordsize="1991837,1776225" o:spid="_x0000_s1031" fillcolor="#345dae" stroked="f" path="m1991837,r,238843l1991837,829191,925407,1776225,,1776225,1991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v:path arrowok="t" o:connecttype="custom" o:connectlocs="1991837,0;1991837,238843;1991837,829191;925407,1776225;0,1776225" o:connectangles="0,0,0,0,0"/>
              </v:shape>
              <v:shape id="Freeform 8" style="position:absolute;left:60960;top:82772;width:16795;height:16448;visibility:visible;mso-wrap-style:square;v-text-anchor:top" coordsize="194,212" o:spid="_x0000_s1032" fillcolor="#80bc00"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v:path arrowok="t" o:connecttype="custom" o:connectlocs="95230,1412099;1670857,0;1679514,0;1679514,232763;1679514,256040;1644885,302593;277033,1528480;242404,1559515;95230,1412099" o:connectangles="0,0,0,0,0,0,0,0,0"/>
              </v:shape>
              <v:shape id="Freeform: Shape 29" style="position:absolute;left:51720;top:75438;width:26057;height:25152;visibility:visible;mso-wrap-style:square;v-text-anchor:top" alt="Footer shapes in bottom-right corner of document" coordsize="2605691,2515287" o:spid="_x0000_s1033" fillcolor="#ed7422" stroked="f"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v:path arrowok="t" o:connecttype="custom" o:connectlocs="2591733,0;2605691,0;2605691,373697;2605691,411067;2549860,485806;344535,2453944;288704,2503770;271639,2515287;81037,2515287;49678,2492870;51423,2267095;2591733,0" o:connectangles="0,0,0,0,0,0,0,0,0,0,0,0"/>
              </v:shape>
              <v:shape id="Freeform 8" style="position:absolute;left:60864;top:77057;width:16957;height:16448;visibility:visible;mso-wrap-style:square;v-text-anchor:top" coordsize="194,212" o:spid="_x0000_s1034" fillcolor="#345dae"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v:path arrowok="t" o:connecttype="custom" o:connectlocs="96145,1412099;1686915,0;1695655,0;1695655,232763;1695655,256040;1660693,302593;279696,1528480;244734,1559515;96145,1412099" o:connectangles="0,0,0,0,0,0,0,0,0"/>
              </v:shape>
              <w10:wrap anchorx="page" anchory="page"/>
            </v:group>
          </w:pict>
        </mc:Fallback>
      </mc:AlternateContent>
    </w:r>
  </w:p>
  <w:p w:rsidR="001B4EEF" w:rsidRDefault="001B4EEF" w14:paraId="0F3CABC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32046E8B"/>
    <w:multiLevelType w:val="hybridMultilevel"/>
    <w:tmpl w:val="4704FB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83C0EF3"/>
    <w:multiLevelType w:val="hybridMultilevel"/>
    <w:tmpl w:val="D53CE192"/>
    <w:lvl w:ilvl="0" w:tplc="F5EC0F76">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FAF5177"/>
    <w:multiLevelType w:val="hybridMultilevel"/>
    <w:tmpl w:val="2A72C7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7378897">
    <w:abstractNumId w:val="9"/>
  </w:num>
  <w:num w:numId="2" w16cid:durableId="996615056">
    <w:abstractNumId w:val="7"/>
  </w:num>
  <w:num w:numId="3" w16cid:durableId="794257938">
    <w:abstractNumId w:val="6"/>
  </w:num>
  <w:num w:numId="4" w16cid:durableId="1559364682">
    <w:abstractNumId w:val="5"/>
  </w:num>
  <w:num w:numId="5" w16cid:durableId="950816699">
    <w:abstractNumId w:val="4"/>
  </w:num>
  <w:num w:numId="6" w16cid:durableId="226110806">
    <w:abstractNumId w:val="8"/>
  </w:num>
  <w:num w:numId="7" w16cid:durableId="172259482">
    <w:abstractNumId w:val="3"/>
  </w:num>
  <w:num w:numId="8" w16cid:durableId="1359351449">
    <w:abstractNumId w:val="2"/>
  </w:num>
  <w:num w:numId="9" w16cid:durableId="168721234">
    <w:abstractNumId w:val="1"/>
  </w:num>
  <w:num w:numId="10" w16cid:durableId="1322808188">
    <w:abstractNumId w:val="0"/>
  </w:num>
  <w:num w:numId="11" w16cid:durableId="2027631747">
    <w:abstractNumId w:val="12"/>
  </w:num>
  <w:num w:numId="12" w16cid:durableId="1898348219">
    <w:abstractNumId w:val="11"/>
  </w:num>
  <w:num w:numId="13" w16cid:durableId="12769876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9EF"/>
    <w:rsid w:val="000115CE"/>
    <w:rsid w:val="000711D7"/>
    <w:rsid w:val="000828F4"/>
    <w:rsid w:val="000947D1"/>
    <w:rsid w:val="000B3A7E"/>
    <w:rsid w:val="000C03FA"/>
    <w:rsid w:val="000F51EC"/>
    <w:rsid w:val="000F5602"/>
    <w:rsid w:val="000F7122"/>
    <w:rsid w:val="0012194C"/>
    <w:rsid w:val="00136244"/>
    <w:rsid w:val="001655FE"/>
    <w:rsid w:val="00192FE5"/>
    <w:rsid w:val="001B4EEF"/>
    <w:rsid w:val="001B689C"/>
    <w:rsid w:val="001F18C3"/>
    <w:rsid w:val="00200635"/>
    <w:rsid w:val="002357D2"/>
    <w:rsid w:val="002515A4"/>
    <w:rsid w:val="00254E0D"/>
    <w:rsid w:val="002B1066"/>
    <w:rsid w:val="002E0BC9"/>
    <w:rsid w:val="00326BE8"/>
    <w:rsid w:val="003335DB"/>
    <w:rsid w:val="00344E9E"/>
    <w:rsid w:val="0038000D"/>
    <w:rsid w:val="00385ACF"/>
    <w:rsid w:val="003D3550"/>
    <w:rsid w:val="003E1506"/>
    <w:rsid w:val="003E2BBE"/>
    <w:rsid w:val="003F1CB5"/>
    <w:rsid w:val="00435173"/>
    <w:rsid w:val="00477474"/>
    <w:rsid w:val="00480B7F"/>
    <w:rsid w:val="004929EF"/>
    <w:rsid w:val="004A1893"/>
    <w:rsid w:val="004B33FB"/>
    <w:rsid w:val="004C4A44"/>
    <w:rsid w:val="004E366E"/>
    <w:rsid w:val="00512553"/>
    <w:rsid w:val="005125BB"/>
    <w:rsid w:val="00525F9E"/>
    <w:rsid w:val="005264AB"/>
    <w:rsid w:val="00537F9C"/>
    <w:rsid w:val="00564A8E"/>
    <w:rsid w:val="00572222"/>
    <w:rsid w:val="005D3DA6"/>
    <w:rsid w:val="00640CF6"/>
    <w:rsid w:val="00672968"/>
    <w:rsid w:val="006F17C4"/>
    <w:rsid w:val="006F6DDA"/>
    <w:rsid w:val="00721EA4"/>
    <w:rsid w:val="00744EA9"/>
    <w:rsid w:val="00752FC4"/>
    <w:rsid w:val="007549B5"/>
    <w:rsid w:val="00757E9C"/>
    <w:rsid w:val="007B4C91"/>
    <w:rsid w:val="007C5C92"/>
    <w:rsid w:val="007D70F7"/>
    <w:rsid w:val="00830C5F"/>
    <w:rsid w:val="00834A33"/>
    <w:rsid w:val="00837FB8"/>
    <w:rsid w:val="008438D1"/>
    <w:rsid w:val="0085346E"/>
    <w:rsid w:val="00896EE1"/>
    <w:rsid w:val="008C0BCE"/>
    <w:rsid w:val="008C1482"/>
    <w:rsid w:val="008D0AA7"/>
    <w:rsid w:val="009053E9"/>
    <w:rsid w:val="00912A0A"/>
    <w:rsid w:val="009468D3"/>
    <w:rsid w:val="00A153D6"/>
    <w:rsid w:val="00A17117"/>
    <w:rsid w:val="00A24D86"/>
    <w:rsid w:val="00A70923"/>
    <w:rsid w:val="00A763AE"/>
    <w:rsid w:val="00B50CB6"/>
    <w:rsid w:val="00B63133"/>
    <w:rsid w:val="00BC0F0A"/>
    <w:rsid w:val="00C06008"/>
    <w:rsid w:val="00C0691D"/>
    <w:rsid w:val="00C11980"/>
    <w:rsid w:val="00C25932"/>
    <w:rsid w:val="00C40B3F"/>
    <w:rsid w:val="00CB0809"/>
    <w:rsid w:val="00CF4773"/>
    <w:rsid w:val="00D04123"/>
    <w:rsid w:val="00D06525"/>
    <w:rsid w:val="00D13306"/>
    <w:rsid w:val="00D149F1"/>
    <w:rsid w:val="00D36106"/>
    <w:rsid w:val="00DA6496"/>
    <w:rsid w:val="00DC04C8"/>
    <w:rsid w:val="00DC7840"/>
    <w:rsid w:val="00E37173"/>
    <w:rsid w:val="00E55670"/>
    <w:rsid w:val="00E731EE"/>
    <w:rsid w:val="00EB64EC"/>
    <w:rsid w:val="00ED689A"/>
    <w:rsid w:val="00F034F1"/>
    <w:rsid w:val="00F24C0B"/>
    <w:rsid w:val="00F41405"/>
    <w:rsid w:val="00F67DF5"/>
    <w:rsid w:val="00F7013F"/>
    <w:rsid w:val="00F71D73"/>
    <w:rsid w:val="00F763B1"/>
    <w:rsid w:val="00FA402E"/>
    <w:rsid w:val="00FB49C2"/>
    <w:rsid w:val="04003009"/>
    <w:rsid w:val="115956E6"/>
    <w:rsid w:val="1356B533"/>
    <w:rsid w:val="159C8FD1"/>
    <w:rsid w:val="1A5E1B7E"/>
    <w:rsid w:val="25E8E301"/>
    <w:rsid w:val="266B0C5E"/>
    <w:rsid w:val="32010547"/>
    <w:rsid w:val="36B2B65E"/>
    <w:rsid w:val="3B2D4C14"/>
    <w:rsid w:val="3D74867F"/>
    <w:rsid w:val="4B328A9F"/>
    <w:rsid w:val="7F9AA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8F5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semiHidden="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29EF"/>
  </w:style>
  <w:style w:type="paragraph" w:styleId="Heading1">
    <w:name w:val="heading 1"/>
    <w:basedOn w:val="Normal"/>
    <w:next w:val="Normal"/>
    <w:link w:val="Heading1Char"/>
    <w:uiPriority w:val="9"/>
    <w:qFormat/>
    <w:rsid w:val="004929EF"/>
    <w:pPr>
      <w:keepNext/>
      <w:keepLines/>
      <w:pBdr>
        <w:bottom w:val="single" w:color="ED7422"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hAnsiTheme="majorHAnsi" w:eastAsiaTheme="majorEastAsia"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hAnsiTheme="majorHAnsi" w:eastAsiaTheme="majorEastAsia"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hAnsiTheme="majorHAnsi" w:eastAsiaTheme="majorEastAsia"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hAnsiTheme="majorHAnsi" w:eastAsiaTheme="majorEastAsia"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hAnsiTheme="majorHAnsi" w:eastAsiaTheme="majorEastAsia"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hAnsiTheme="majorHAnsi" w:eastAsiaTheme="majorEastAsia"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hAnsiTheme="majorHAnsi" w:eastAsiaTheme="majorEastAsia"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hAnsiTheme="majorHAnsi" w:eastAsiaTheme="majorEastAsia" w:cstheme="majorBidi"/>
      <w:i/>
      <w:iCs/>
      <w:color w:val="7D380A"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styleId="HeaderChar" w:customStyle="1">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styleId="FooterChar" w:customStyle="1">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styleId="ContactInfo" w:customStyle="1">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styleId="DateChar" w:customStyle="1">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styleId="ClosingChar" w:customStyle="1">
    <w:name w:val="Closing Char"/>
    <w:basedOn w:val="DefaultParagraphFont"/>
    <w:link w:val="Closing"/>
    <w:uiPriority w:val="6"/>
    <w:rsid w:val="00254E0D"/>
    <w:rPr>
      <w:color w:val="auto"/>
    </w:rPr>
  </w:style>
  <w:style w:type="character" w:styleId="Heading1Char" w:customStyle="1">
    <w:name w:val="Heading 1 Char"/>
    <w:basedOn w:val="DefaultParagraphFont"/>
    <w:link w:val="Heading1"/>
    <w:uiPriority w:val="9"/>
    <w:rsid w:val="004929EF"/>
    <w:rPr>
      <w:rFonts w:asciiTheme="majorHAnsi" w:hAnsiTheme="majorHAnsi" w:eastAsiaTheme="majorEastAsia" w:cstheme="majorBidi"/>
      <w:color w:val="262626" w:themeColor="text1" w:themeTint="D9"/>
      <w:sz w:val="40"/>
      <w:szCs w:val="40"/>
    </w:rPr>
  </w:style>
  <w:style w:type="character" w:styleId="Heading2Char" w:customStyle="1">
    <w:name w:val="Heading 2 Char"/>
    <w:basedOn w:val="DefaultParagraphFont"/>
    <w:link w:val="Heading2"/>
    <w:uiPriority w:val="9"/>
    <w:rsid w:val="004929EF"/>
    <w:rPr>
      <w:rFonts w:asciiTheme="majorHAnsi" w:hAnsiTheme="majorHAnsi" w:eastAsiaTheme="majorEastAsia"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styleId="BalloonTextChar" w:customStyle="1">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color="345DAE" w:themeColor="accent1" w:sz="2" w:space="10" w:frame="1"/>
        <w:left w:val="single" w:color="345DAE" w:themeColor="accent1" w:sz="2" w:space="10" w:frame="1"/>
        <w:bottom w:val="single" w:color="345DAE" w:themeColor="accent1" w:sz="2" w:space="10" w:frame="1"/>
        <w:right w:val="single" w:color="345DAE" w:themeColor="accent1" w:sz="2" w:space="10"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styleId="BodyTextChar" w:customStyle="1">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styleId="BodyText2Char" w:customStyle="1">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styleId="BodyText3Char" w:customStyle="1">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styleId="BodyTextFirstIndentChar" w:customStyle="1">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styleId="BodyTextIndentChar" w:customStyle="1">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styleId="BodyTextFirstIndent2Char" w:customStyle="1">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styleId="BodyTextIndent2Char" w:customStyle="1">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styleId="BodyTextIndent3Char" w:customStyle="1">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color="FFFFFF" w:themeColor="background1" w:sz="12" w:space="0"/>
        </w:tcBorders>
        <w:shd w:val="clear" w:color="auto" w:fill="C85A10" w:themeFill="accent4" w:themeFillShade="CC"/>
      </w:tcPr>
    </w:tblStylePr>
    <w:tblStylePr w:type="lastRow">
      <w:rPr>
        <w:b/>
        <w:bCs/>
        <w:color w:val="C85A1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color="FFFFFF" w:themeColor="background1" w:sz="12" w:space="0"/>
        </w:tcBorders>
        <w:shd w:val="clear" w:color="auto" w:fill="848484"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color="FFFFFF" w:themeColor="background1" w:sz="12" w:space="0"/>
        </w:tcBorders>
        <w:shd w:val="clear" w:color="auto" w:fill="659600" w:themeFill="accent6" w:themeFillShade="CC"/>
      </w:tcPr>
    </w:tblStylePr>
    <w:tblStylePr w:type="lastRow">
      <w:rPr>
        <w:b/>
        <w:bCs/>
        <w:color w:val="659600"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color="FFFFFF" w:themeColor="background1" w:sz="12" w:space="0"/>
        </w:tcBorders>
        <w:shd w:val="clear" w:color="auto" w:fill="294A8B" w:themeFill="accent5" w:themeFillShade="CC"/>
      </w:tcPr>
    </w:tblStylePr>
    <w:tblStylePr w:type="lastRow">
      <w:rPr>
        <w:b/>
        <w:bCs/>
        <w:color w:val="294A8B"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345DAE" w:themeColor="accent1" w:sz="4" w:space="0"/>
        <w:bottom w:val="single" w:color="345DAE" w:themeColor="accent1" w:sz="4" w:space="0"/>
        <w:right w:val="single" w:color="345DAE" w:themeColor="accent1" w:sz="4" w:space="0"/>
        <w:insideH w:val="single" w:color="FFFFFF" w:themeColor="background1" w:sz="4" w:space="0"/>
        <w:insideV w:val="single" w:color="FFFFFF" w:themeColor="background1" w:sz="4" w:space="0"/>
      </w:tblBorders>
    </w:tblPr>
    <w:tcPr>
      <w:shd w:val="clear" w:color="auto" w:fill="E9EEF8" w:themeFill="accent1"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color="1F3768" w:themeColor="accent1" w:themeShade="99" w:sz="4" w:space="0"/>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ED7422" w:themeColor="accent2" w:sz="4" w:space="0"/>
        <w:bottom w:val="single" w:color="ED7422" w:themeColor="accent2" w:sz="4" w:space="0"/>
        <w:right w:val="single" w:color="ED7422" w:themeColor="accent2" w:sz="4" w:space="0"/>
        <w:insideH w:val="single" w:color="FFFFFF" w:themeColor="background1" w:sz="4" w:space="0"/>
        <w:insideV w:val="single" w:color="FFFFFF" w:themeColor="background1" w:sz="4" w:space="0"/>
      </w:tblBorders>
    </w:tblPr>
    <w:tcPr>
      <w:shd w:val="clear" w:color="auto" w:fill="FDF1E9" w:themeFill="accent2"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color="96430C" w:themeColor="accent2" w:themeShade="99" w:sz="4" w:space="0"/>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ED742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color="636363" w:themeColor="accent3" w:themeShade="99" w:sz="4" w:space="0"/>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A5A5A5" w:themeColor="accent3" w:sz="24" w:space="0"/>
        <w:left w:val="single" w:color="ED7422" w:themeColor="accent4" w:sz="4" w:space="0"/>
        <w:bottom w:val="single" w:color="ED7422" w:themeColor="accent4" w:sz="4" w:space="0"/>
        <w:right w:val="single" w:color="ED7422" w:themeColor="accent4" w:sz="4" w:space="0"/>
        <w:insideH w:val="single" w:color="FFFFFF" w:themeColor="background1" w:sz="4" w:space="0"/>
        <w:insideV w:val="single" w:color="FFFFFF" w:themeColor="background1" w:sz="4" w:space="0"/>
      </w:tblBorders>
    </w:tblPr>
    <w:tcPr>
      <w:shd w:val="clear" w:color="auto" w:fill="FDF1E9"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color="96430C" w:themeColor="accent4" w:themeShade="99" w:sz="4" w:space="0"/>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80BC00" w:themeColor="accent6" w:sz="24" w:space="0"/>
        <w:left w:val="single" w:color="345DAE" w:themeColor="accent5" w:sz="4" w:space="0"/>
        <w:bottom w:val="single" w:color="345DAE" w:themeColor="accent5" w:sz="4" w:space="0"/>
        <w:right w:val="single" w:color="345DAE" w:themeColor="accent5" w:sz="4" w:space="0"/>
        <w:insideH w:val="single" w:color="FFFFFF" w:themeColor="background1" w:sz="4" w:space="0"/>
        <w:insideV w:val="single" w:color="FFFFFF" w:themeColor="background1" w:sz="4" w:space="0"/>
      </w:tblBorders>
    </w:tblPr>
    <w:tcPr>
      <w:shd w:val="clear" w:color="auto" w:fill="E9EEF8" w:themeFill="accent5" w:themeFillTint="19"/>
    </w:tcPr>
    <w:tblStylePr w:type="firstRow">
      <w:rPr>
        <w:b/>
        <w:bCs/>
      </w:rPr>
      <w:tblPr/>
      <w:tcPr>
        <w:tcBorders>
          <w:top w:val="nil"/>
          <w:left w:val="nil"/>
          <w:bottom w:val="single" w:color="80BC00"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color="1F3768" w:themeColor="accent5" w:themeShade="99" w:sz="4" w:space="0"/>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345DAE" w:themeColor="accent5" w:sz="24" w:space="0"/>
        <w:left w:val="single" w:color="80BC00" w:themeColor="accent6" w:sz="4" w:space="0"/>
        <w:bottom w:val="single" w:color="80BC00" w:themeColor="accent6" w:sz="4" w:space="0"/>
        <w:right w:val="single" w:color="80BC00" w:themeColor="accent6" w:sz="4" w:space="0"/>
        <w:insideH w:val="single" w:color="FFFFFF" w:themeColor="background1" w:sz="4" w:space="0"/>
        <w:insideV w:val="single" w:color="FFFFFF" w:themeColor="background1" w:sz="4" w:space="0"/>
      </w:tblBorders>
    </w:tblPr>
    <w:tcPr>
      <w:shd w:val="clear" w:color="auto" w:fill="F4FFDF" w:themeFill="accent6" w:themeFillTint="19"/>
    </w:tcPr>
    <w:tblStylePr w:type="firstRow">
      <w:rPr>
        <w:b/>
        <w:bCs/>
      </w:rPr>
      <w:tblPr/>
      <w:tcPr>
        <w:tcBorders>
          <w:top w:val="nil"/>
          <w:left w:val="nil"/>
          <w:bottom w:val="single" w:color="345DAE"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color="4C7000" w:themeColor="accent6" w:themeShade="99" w:sz="4" w:space="0"/>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styleId="CommentTextChar" w:customStyle="1">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styleId="CommentSubjectChar" w:customStyle="1">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74582"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B540F"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B540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7458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F8C00"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styleId="DocumentMapChar" w:customStyle="1">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styleId="E-mailSignatureChar" w:customStyle="1">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styleId="EndnoteTextChar" w:customStyle="1">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hAnsiTheme="majorHAnsi" w:eastAsiaTheme="majorEastAsia"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styleId="FootnoteTextChar" w:customStyle="1">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color="A7BBE4" w:themeColor="accent1" w:themeTint="66" w:sz="4" w:space="0"/>
        <w:left w:val="single" w:color="A7BBE4" w:themeColor="accent1" w:themeTint="66" w:sz="4" w:space="0"/>
        <w:bottom w:val="single" w:color="A7BBE4" w:themeColor="accent1" w:themeTint="66" w:sz="4" w:space="0"/>
        <w:right w:val="single" w:color="A7BBE4" w:themeColor="accent1" w:themeTint="66" w:sz="4" w:space="0"/>
        <w:insideH w:val="single" w:color="A7BBE4" w:themeColor="accent1" w:themeTint="66" w:sz="4" w:space="0"/>
        <w:insideV w:val="single" w:color="A7BBE4" w:themeColor="accent1" w:themeTint="66" w:sz="4" w:space="0"/>
      </w:tblBorders>
    </w:tblPr>
    <w:tblStylePr w:type="firstRow">
      <w:rPr>
        <w:b/>
        <w:bCs/>
      </w:rPr>
      <w:tblPr/>
      <w:tcPr>
        <w:tcBorders>
          <w:bottom w:val="single" w:color="7B9AD7" w:themeColor="accent1" w:themeTint="99" w:sz="12" w:space="0"/>
        </w:tcBorders>
      </w:tcPr>
    </w:tblStylePr>
    <w:tblStylePr w:type="lastRow">
      <w:rPr>
        <w:b/>
        <w:bCs/>
      </w:rPr>
      <w:tblPr/>
      <w:tcPr>
        <w:tcBorders>
          <w:top w:val="double" w:color="7B9AD7"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color="F7C7A6" w:themeColor="accent2" w:themeTint="66" w:sz="4" w:space="0"/>
        <w:left w:val="single" w:color="F7C7A6" w:themeColor="accent2" w:themeTint="66" w:sz="4" w:space="0"/>
        <w:bottom w:val="single" w:color="F7C7A6" w:themeColor="accent2" w:themeTint="66" w:sz="4" w:space="0"/>
        <w:right w:val="single" w:color="F7C7A6" w:themeColor="accent2" w:themeTint="66" w:sz="4" w:space="0"/>
        <w:insideH w:val="single" w:color="F7C7A6" w:themeColor="accent2" w:themeTint="66" w:sz="4" w:space="0"/>
        <w:insideV w:val="single" w:color="F7C7A6" w:themeColor="accent2" w:themeTint="66" w:sz="4" w:space="0"/>
      </w:tblBorders>
    </w:tblPr>
    <w:tblStylePr w:type="firstRow">
      <w:rPr>
        <w:b/>
        <w:bCs/>
      </w:rPr>
      <w:tblPr/>
      <w:tcPr>
        <w:tcBorders>
          <w:bottom w:val="single" w:color="F4AB7A" w:themeColor="accent2" w:themeTint="99" w:sz="12" w:space="0"/>
        </w:tcBorders>
      </w:tcPr>
    </w:tblStylePr>
    <w:tblStylePr w:type="lastRow">
      <w:rPr>
        <w:b/>
        <w:bCs/>
      </w:rPr>
      <w:tblPr/>
      <w:tcPr>
        <w:tcBorders>
          <w:top w:val="double" w:color="F4AB7A"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color="F7C7A6" w:themeColor="accent4" w:themeTint="66" w:sz="4" w:space="0"/>
        <w:left w:val="single" w:color="F7C7A6" w:themeColor="accent4" w:themeTint="66" w:sz="4" w:space="0"/>
        <w:bottom w:val="single" w:color="F7C7A6" w:themeColor="accent4" w:themeTint="66" w:sz="4" w:space="0"/>
        <w:right w:val="single" w:color="F7C7A6" w:themeColor="accent4" w:themeTint="66" w:sz="4" w:space="0"/>
        <w:insideH w:val="single" w:color="F7C7A6" w:themeColor="accent4" w:themeTint="66" w:sz="4" w:space="0"/>
        <w:insideV w:val="single" w:color="F7C7A6" w:themeColor="accent4" w:themeTint="66" w:sz="4" w:space="0"/>
      </w:tblBorders>
    </w:tblPr>
    <w:tblStylePr w:type="firstRow">
      <w:rPr>
        <w:b/>
        <w:bCs/>
      </w:rPr>
      <w:tblPr/>
      <w:tcPr>
        <w:tcBorders>
          <w:bottom w:val="single" w:color="F4AB7A" w:themeColor="accent4" w:themeTint="99" w:sz="12" w:space="0"/>
        </w:tcBorders>
      </w:tcPr>
    </w:tblStylePr>
    <w:tblStylePr w:type="lastRow">
      <w:rPr>
        <w:b/>
        <w:bCs/>
      </w:rPr>
      <w:tblPr/>
      <w:tcPr>
        <w:tcBorders>
          <w:top w:val="double" w:color="F4AB7A"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color="A7BBE4" w:themeColor="accent5" w:themeTint="66" w:sz="4" w:space="0"/>
        <w:left w:val="single" w:color="A7BBE4" w:themeColor="accent5" w:themeTint="66" w:sz="4" w:space="0"/>
        <w:bottom w:val="single" w:color="A7BBE4" w:themeColor="accent5" w:themeTint="66" w:sz="4" w:space="0"/>
        <w:right w:val="single" w:color="A7BBE4" w:themeColor="accent5" w:themeTint="66" w:sz="4" w:space="0"/>
        <w:insideH w:val="single" w:color="A7BBE4" w:themeColor="accent5" w:themeTint="66" w:sz="4" w:space="0"/>
        <w:insideV w:val="single" w:color="A7BBE4" w:themeColor="accent5" w:themeTint="66" w:sz="4" w:space="0"/>
      </w:tblBorders>
    </w:tblPr>
    <w:tblStylePr w:type="firstRow">
      <w:rPr>
        <w:b/>
        <w:bCs/>
      </w:rPr>
      <w:tblPr/>
      <w:tcPr>
        <w:tcBorders>
          <w:bottom w:val="single" w:color="7B9AD7" w:themeColor="accent5" w:themeTint="99" w:sz="12" w:space="0"/>
        </w:tcBorders>
      </w:tcPr>
    </w:tblStylePr>
    <w:tblStylePr w:type="lastRow">
      <w:rPr>
        <w:b/>
        <w:bCs/>
      </w:rPr>
      <w:tblPr/>
      <w:tcPr>
        <w:tcBorders>
          <w:top w:val="double" w:color="7B9AD7"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color="D5FF7E" w:themeColor="accent6" w:themeTint="66" w:sz="4" w:space="0"/>
        <w:left w:val="single" w:color="D5FF7E" w:themeColor="accent6" w:themeTint="66" w:sz="4" w:space="0"/>
        <w:bottom w:val="single" w:color="D5FF7E" w:themeColor="accent6" w:themeTint="66" w:sz="4" w:space="0"/>
        <w:right w:val="single" w:color="D5FF7E" w:themeColor="accent6" w:themeTint="66" w:sz="4" w:space="0"/>
        <w:insideH w:val="single" w:color="D5FF7E" w:themeColor="accent6" w:themeTint="66" w:sz="4" w:space="0"/>
        <w:insideV w:val="single" w:color="D5FF7E" w:themeColor="accent6" w:themeTint="66" w:sz="4" w:space="0"/>
      </w:tblBorders>
    </w:tblPr>
    <w:tblStylePr w:type="firstRow">
      <w:rPr>
        <w:b/>
        <w:bCs/>
      </w:rPr>
      <w:tblPr/>
      <w:tcPr>
        <w:tcBorders>
          <w:bottom w:val="single" w:color="C0FF3D" w:themeColor="accent6" w:themeTint="99" w:sz="12" w:space="0"/>
        </w:tcBorders>
      </w:tcPr>
    </w:tblStylePr>
    <w:tblStylePr w:type="lastRow">
      <w:rPr>
        <w:b/>
        <w:bCs/>
      </w:rPr>
      <w:tblPr/>
      <w:tcPr>
        <w:tcBorders>
          <w:top w:val="double" w:color="C0FF3D"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color="7B9AD7" w:themeColor="accent1" w:themeTint="99" w:sz="2" w:space="0"/>
        <w:bottom w:val="single" w:color="7B9AD7" w:themeColor="accent1" w:themeTint="99" w:sz="2" w:space="0"/>
        <w:insideH w:val="single" w:color="7B9AD7" w:themeColor="accent1" w:themeTint="99" w:sz="2" w:space="0"/>
        <w:insideV w:val="single" w:color="7B9AD7" w:themeColor="accent1" w:themeTint="99" w:sz="2" w:space="0"/>
      </w:tblBorders>
    </w:tblPr>
    <w:tblStylePr w:type="firstRow">
      <w:rPr>
        <w:b/>
        <w:bCs/>
      </w:rPr>
      <w:tblPr/>
      <w:tcPr>
        <w:tcBorders>
          <w:top w:val="nil"/>
          <w:bottom w:val="single" w:color="7B9AD7" w:themeColor="accent1" w:themeTint="99" w:sz="12" w:space="0"/>
          <w:insideH w:val="nil"/>
          <w:insideV w:val="nil"/>
        </w:tcBorders>
        <w:shd w:val="clear" w:color="auto" w:fill="FFFFFF" w:themeFill="background1"/>
      </w:tcPr>
    </w:tblStylePr>
    <w:tblStylePr w:type="lastRow">
      <w:rPr>
        <w:b/>
        <w:bCs/>
      </w:rPr>
      <w:tblPr/>
      <w:tcPr>
        <w:tcBorders>
          <w:top w:val="double" w:color="7B9A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color="F4AB7A" w:themeColor="accent2" w:themeTint="99" w:sz="2" w:space="0"/>
        <w:bottom w:val="single" w:color="F4AB7A" w:themeColor="accent2" w:themeTint="99" w:sz="2" w:space="0"/>
        <w:insideH w:val="single" w:color="F4AB7A" w:themeColor="accent2" w:themeTint="99" w:sz="2" w:space="0"/>
        <w:insideV w:val="single" w:color="F4AB7A" w:themeColor="accent2" w:themeTint="99" w:sz="2" w:space="0"/>
      </w:tblBorders>
    </w:tblPr>
    <w:tblStylePr w:type="firstRow">
      <w:rPr>
        <w:b/>
        <w:bCs/>
      </w:rPr>
      <w:tblPr/>
      <w:tcPr>
        <w:tcBorders>
          <w:top w:val="nil"/>
          <w:bottom w:val="single" w:color="F4AB7A" w:themeColor="accent2" w:themeTint="99" w:sz="12" w:space="0"/>
          <w:insideH w:val="nil"/>
          <w:insideV w:val="nil"/>
        </w:tcBorders>
        <w:shd w:val="clear" w:color="auto" w:fill="FFFFFF" w:themeFill="background1"/>
      </w:tcPr>
    </w:tblStylePr>
    <w:tblStylePr w:type="lastRow">
      <w:rPr>
        <w:b/>
        <w:bCs/>
      </w:rPr>
      <w:tblPr/>
      <w:tcPr>
        <w:tcBorders>
          <w:top w:val="double" w:color="F4AB7A"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color="C9C9C9" w:themeColor="accent3" w:themeTint="99" w:sz="2" w:space="0"/>
        <w:bottom w:val="single" w:color="C9C9C9" w:themeColor="accent3" w:themeTint="99" w:sz="2" w:space="0"/>
        <w:insideH w:val="single" w:color="C9C9C9" w:themeColor="accent3" w:themeTint="99" w:sz="2" w:space="0"/>
        <w:insideV w:val="single" w:color="C9C9C9" w:themeColor="accent3" w:themeTint="99" w:sz="2" w:space="0"/>
      </w:tblBorders>
    </w:tblPr>
    <w:tblStylePr w:type="firstRow">
      <w:rPr>
        <w:b/>
        <w:bCs/>
      </w:rPr>
      <w:tblPr/>
      <w:tcPr>
        <w:tcBorders>
          <w:top w:val="nil"/>
          <w:bottom w:val="single" w:color="C9C9C9" w:themeColor="accent3" w:themeTint="99" w:sz="12" w:space="0"/>
          <w:insideH w:val="nil"/>
          <w:insideV w:val="nil"/>
        </w:tcBorders>
        <w:shd w:val="clear" w:color="auto" w:fill="FFFFFF" w:themeFill="background1"/>
      </w:tcPr>
    </w:tblStylePr>
    <w:tblStylePr w:type="lastRow">
      <w:rPr>
        <w:b/>
        <w:bCs/>
      </w:rPr>
      <w:tblPr/>
      <w:tcPr>
        <w:tcBorders>
          <w:top w:val="double" w:color="C9C9C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color="F4AB7A" w:themeColor="accent4" w:themeTint="99" w:sz="2" w:space="0"/>
        <w:bottom w:val="single" w:color="F4AB7A" w:themeColor="accent4" w:themeTint="99" w:sz="2" w:space="0"/>
        <w:insideH w:val="single" w:color="F4AB7A" w:themeColor="accent4" w:themeTint="99" w:sz="2" w:space="0"/>
        <w:insideV w:val="single" w:color="F4AB7A" w:themeColor="accent4" w:themeTint="99" w:sz="2" w:space="0"/>
      </w:tblBorders>
    </w:tblPr>
    <w:tblStylePr w:type="firstRow">
      <w:rPr>
        <w:b/>
        <w:bCs/>
      </w:rPr>
      <w:tblPr/>
      <w:tcPr>
        <w:tcBorders>
          <w:top w:val="nil"/>
          <w:bottom w:val="single" w:color="F4AB7A" w:themeColor="accent4" w:themeTint="99" w:sz="12" w:space="0"/>
          <w:insideH w:val="nil"/>
          <w:insideV w:val="nil"/>
        </w:tcBorders>
        <w:shd w:val="clear" w:color="auto" w:fill="FFFFFF" w:themeFill="background1"/>
      </w:tcPr>
    </w:tblStylePr>
    <w:tblStylePr w:type="lastRow">
      <w:rPr>
        <w:b/>
        <w:bCs/>
      </w:rPr>
      <w:tblPr/>
      <w:tcPr>
        <w:tcBorders>
          <w:top w:val="double" w:color="F4AB7A"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color="7B9AD7" w:themeColor="accent5" w:themeTint="99" w:sz="2" w:space="0"/>
        <w:bottom w:val="single" w:color="7B9AD7" w:themeColor="accent5" w:themeTint="99" w:sz="2" w:space="0"/>
        <w:insideH w:val="single" w:color="7B9AD7" w:themeColor="accent5" w:themeTint="99" w:sz="2" w:space="0"/>
        <w:insideV w:val="single" w:color="7B9AD7" w:themeColor="accent5" w:themeTint="99" w:sz="2" w:space="0"/>
      </w:tblBorders>
    </w:tblPr>
    <w:tblStylePr w:type="firstRow">
      <w:rPr>
        <w:b/>
        <w:bCs/>
      </w:rPr>
      <w:tblPr/>
      <w:tcPr>
        <w:tcBorders>
          <w:top w:val="nil"/>
          <w:bottom w:val="single" w:color="7B9AD7" w:themeColor="accent5" w:themeTint="99" w:sz="12" w:space="0"/>
          <w:insideH w:val="nil"/>
          <w:insideV w:val="nil"/>
        </w:tcBorders>
        <w:shd w:val="clear" w:color="auto" w:fill="FFFFFF" w:themeFill="background1"/>
      </w:tcPr>
    </w:tblStylePr>
    <w:tblStylePr w:type="lastRow">
      <w:rPr>
        <w:b/>
        <w:bCs/>
      </w:rPr>
      <w:tblPr/>
      <w:tcPr>
        <w:tcBorders>
          <w:top w:val="double" w:color="7B9AD7"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color="C0FF3D" w:themeColor="accent6" w:themeTint="99" w:sz="2" w:space="0"/>
        <w:bottom w:val="single" w:color="C0FF3D" w:themeColor="accent6" w:themeTint="99" w:sz="2" w:space="0"/>
        <w:insideH w:val="single" w:color="C0FF3D" w:themeColor="accent6" w:themeTint="99" w:sz="2" w:space="0"/>
        <w:insideV w:val="single" w:color="C0FF3D" w:themeColor="accent6" w:themeTint="99" w:sz="2" w:space="0"/>
      </w:tblBorders>
    </w:tblPr>
    <w:tblStylePr w:type="firstRow">
      <w:rPr>
        <w:b/>
        <w:bCs/>
      </w:rPr>
      <w:tblPr/>
      <w:tcPr>
        <w:tcBorders>
          <w:top w:val="nil"/>
          <w:bottom w:val="single" w:color="C0FF3D" w:themeColor="accent6" w:themeTint="99" w:sz="12" w:space="0"/>
          <w:insideH w:val="nil"/>
          <w:insideV w:val="nil"/>
        </w:tcBorders>
        <w:shd w:val="clear" w:color="auto" w:fill="FFFFFF" w:themeFill="background1"/>
      </w:tcPr>
    </w:tblStylePr>
    <w:tblStylePr w:type="lastRow">
      <w:rPr>
        <w:b/>
        <w:bCs/>
      </w:rPr>
      <w:tblPr/>
      <w:tcPr>
        <w:tcBorders>
          <w:top w:val="double" w:color="C0FF3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color="7B9AD7" w:themeColor="accent1" w:themeTint="99" w:sz="4" w:space="0"/>
        </w:tcBorders>
      </w:tcPr>
    </w:tblStylePr>
    <w:tblStylePr w:type="nwCell">
      <w:tblPr/>
      <w:tcPr>
        <w:tcBorders>
          <w:bottom w:val="single" w:color="7B9AD7" w:themeColor="accent1" w:themeTint="99" w:sz="4" w:space="0"/>
        </w:tcBorders>
      </w:tcPr>
    </w:tblStylePr>
    <w:tblStylePr w:type="seCell">
      <w:tblPr/>
      <w:tcPr>
        <w:tcBorders>
          <w:top w:val="single" w:color="7B9AD7" w:themeColor="accent1" w:themeTint="99" w:sz="4" w:space="0"/>
        </w:tcBorders>
      </w:tcPr>
    </w:tblStylePr>
    <w:tblStylePr w:type="swCell">
      <w:tblPr/>
      <w:tcPr>
        <w:tcBorders>
          <w:top w:val="single" w:color="7B9AD7" w:themeColor="accent1" w:themeTint="99" w:sz="4" w:space="0"/>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color="F4AB7A" w:themeColor="accent2" w:themeTint="99" w:sz="4" w:space="0"/>
        </w:tcBorders>
      </w:tcPr>
    </w:tblStylePr>
    <w:tblStylePr w:type="nwCell">
      <w:tblPr/>
      <w:tcPr>
        <w:tcBorders>
          <w:bottom w:val="single" w:color="F4AB7A" w:themeColor="accent2" w:themeTint="99" w:sz="4" w:space="0"/>
        </w:tcBorders>
      </w:tcPr>
    </w:tblStylePr>
    <w:tblStylePr w:type="seCell">
      <w:tblPr/>
      <w:tcPr>
        <w:tcBorders>
          <w:top w:val="single" w:color="F4AB7A" w:themeColor="accent2" w:themeTint="99" w:sz="4" w:space="0"/>
        </w:tcBorders>
      </w:tcPr>
    </w:tblStylePr>
    <w:tblStylePr w:type="swCell">
      <w:tblPr/>
      <w:tcPr>
        <w:tcBorders>
          <w:top w:val="single" w:color="F4AB7A" w:themeColor="accent2" w:themeTint="99" w:sz="4" w:space="0"/>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color="F4AB7A" w:themeColor="accent4" w:themeTint="99" w:sz="4" w:space="0"/>
        </w:tcBorders>
      </w:tcPr>
    </w:tblStylePr>
    <w:tblStylePr w:type="nwCell">
      <w:tblPr/>
      <w:tcPr>
        <w:tcBorders>
          <w:bottom w:val="single" w:color="F4AB7A" w:themeColor="accent4" w:themeTint="99" w:sz="4" w:space="0"/>
        </w:tcBorders>
      </w:tcPr>
    </w:tblStylePr>
    <w:tblStylePr w:type="seCell">
      <w:tblPr/>
      <w:tcPr>
        <w:tcBorders>
          <w:top w:val="single" w:color="F4AB7A" w:themeColor="accent4" w:themeTint="99" w:sz="4" w:space="0"/>
        </w:tcBorders>
      </w:tcPr>
    </w:tblStylePr>
    <w:tblStylePr w:type="swCell">
      <w:tblPr/>
      <w:tcPr>
        <w:tcBorders>
          <w:top w:val="single" w:color="F4AB7A" w:themeColor="accent4" w:themeTint="99" w:sz="4" w:space="0"/>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color="7B9AD7" w:themeColor="accent5" w:themeTint="99" w:sz="4" w:space="0"/>
        </w:tcBorders>
      </w:tcPr>
    </w:tblStylePr>
    <w:tblStylePr w:type="nwCell">
      <w:tblPr/>
      <w:tcPr>
        <w:tcBorders>
          <w:bottom w:val="single" w:color="7B9AD7" w:themeColor="accent5" w:themeTint="99" w:sz="4" w:space="0"/>
        </w:tcBorders>
      </w:tcPr>
    </w:tblStylePr>
    <w:tblStylePr w:type="seCell">
      <w:tblPr/>
      <w:tcPr>
        <w:tcBorders>
          <w:top w:val="single" w:color="7B9AD7" w:themeColor="accent5" w:themeTint="99" w:sz="4" w:space="0"/>
        </w:tcBorders>
      </w:tcPr>
    </w:tblStylePr>
    <w:tblStylePr w:type="swCell">
      <w:tblPr/>
      <w:tcPr>
        <w:tcBorders>
          <w:top w:val="single" w:color="7B9AD7" w:themeColor="accent5" w:themeTint="99" w:sz="4" w:space="0"/>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color="C0FF3D" w:themeColor="accent6" w:themeTint="99" w:sz="4" w:space="0"/>
        </w:tcBorders>
      </w:tcPr>
    </w:tblStylePr>
    <w:tblStylePr w:type="nwCell">
      <w:tblPr/>
      <w:tcPr>
        <w:tcBorders>
          <w:bottom w:val="single" w:color="C0FF3D" w:themeColor="accent6" w:themeTint="99" w:sz="4" w:space="0"/>
        </w:tcBorders>
      </w:tcPr>
    </w:tblStylePr>
    <w:tblStylePr w:type="seCell">
      <w:tblPr/>
      <w:tcPr>
        <w:tcBorders>
          <w:top w:val="single" w:color="C0FF3D" w:themeColor="accent6" w:themeTint="99" w:sz="4" w:space="0"/>
        </w:tcBorders>
      </w:tcPr>
    </w:tblStylePr>
    <w:tblStylePr w:type="swCell">
      <w:tblPr/>
      <w:tcPr>
        <w:tcBorders>
          <w:top w:val="single" w:color="C0FF3D" w:themeColor="accent6" w:themeTint="99" w:sz="4" w:space="0"/>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color w:val="FFFFFF" w:themeColor="background1"/>
      </w:rPr>
      <w:tblPr/>
      <w:tcPr>
        <w:tcBorders>
          <w:top w:val="single" w:color="345DAE" w:themeColor="accent1" w:sz="4" w:space="0"/>
          <w:left w:val="single" w:color="345DAE" w:themeColor="accent1" w:sz="4" w:space="0"/>
          <w:bottom w:val="single" w:color="345DAE" w:themeColor="accent1" w:sz="4" w:space="0"/>
          <w:right w:val="single" w:color="345DAE" w:themeColor="accent1" w:sz="4" w:space="0"/>
          <w:insideH w:val="nil"/>
          <w:insideV w:val="nil"/>
        </w:tcBorders>
        <w:shd w:val="clear" w:color="auto" w:fill="345DAE" w:themeFill="accent1"/>
      </w:tcPr>
    </w:tblStylePr>
    <w:tblStylePr w:type="lastRow">
      <w:rPr>
        <w:b/>
        <w:bCs/>
      </w:rPr>
      <w:tblPr/>
      <w:tcPr>
        <w:tcBorders>
          <w:top w:val="double" w:color="345DAE" w:themeColor="accent1"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color w:val="FFFFFF" w:themeColor="background1"/>
      </w:rPr>
      <w:tblPr/>
      <w:tcPr>
        <w:tcBorders>
          <w:top w:val="single" w:color="ED7422" w:themeColor="accent2" w:sz="4" w:space="0"/>
          <w:left w:val="single" w:color="ED7422" w:themeColor="accent2" w:sz="4" w:space="0"/>
          <w:bottom w:val="single" w:color="ED7422" w:themeColor="accent2" w:sz="4" w:space="0"/>
          <w:right w:val="single" w:color="ED7422" w:themeColor="accent2" w:sz="4" w:space="0"/>
          <w:insideH w:val="nil"/>
          <w:insideV w:val="nil"/>
        </w:tcBorders>
        <w:shd w:val="clear" w:color="auto" w:fill="ED7422" w:themeFill="accent2"/>
      </w:tcPr>
    </w:tblStylePr>
    <w:tblStylePr w:type="lastRow">
      <w:rPr>
        <w:b/>
        <w:bCs/>
      </w:rPr>
      <w:tblPr/>
      <w:tcPr>
        <w:tcBorders>
          <w:top w:val="double" w:color="ED7422" w:themeColor="accent2"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color w:val="FFFFFF" w:themeColor="background1"/>
      </w:rPr>
      <w:tblPr/>
      <w:tcPr>
        <w:tcBorders>
          <w:top w:val="single" w:color="ED7422" w:themeColor="accent4" w:sz="4" w:space="0"/>
          <w:left w:val="single" w:color="ED7422" w:themeColor="accent4" w:sz="4" w:space="0"/>
          <w:bottom w:val="single" w:color="ED7422" w:themeColor="accent4" w:sz="4" w:space="0"/>
          <w:right w:val="single" w:color="ED7422" w:themeColor="accent4" w:sz="4" w:space="0"/>
          <w:insideH w:val="nil"/>
          <w:insideV w:val="nil"/>
        </w:tcBorders>
        <w:shd w:val="clear" w:color="auto" w:fill="ED7422" w:themeFill="accent4"/>
      </w:tcPr>
    </w:tblStylePr>
    <w:tblStylePr w:type="lastRow">
      <w:rPr>
        <w:b/>
        <w:bCs/>
      </w:rPr>
      <w:tblPr/>
      <w:tcPr>
        <w:tcBorders>
          <w:top w:val="double" w:color="ED7422" w:themeColor="accent4"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color w:val="FFFFFF" w:themeColor="background1"/>
      </w:rPr>
      <w:tblPr/>
      <w:tcPr>
        <w:tcBorders>
          <w:top w:val="single" w:color="345DAE" w:themeColor="accent5" w:sz="4" w:space="0"/>
          <w:left w:val="single" w:color="345DAE" w:themeColor="accent5" w:sz="4" w:space="0"/>
          <w:bottom w:val="single" w:color="345DAE" w:themeColor="accent5" w:sz="4" w:space="0"/>
          <w:right w:val="single" w:color="345DAE" w:themeColor="accent5" w:sz="4" w:space="0"/>
          <w:insideH w:val="nil"/>
          <w:insideV w:val="nil"/>
        </w:tcBorders>
        <w:shd w:val="clear" w:color="auto" w:fill="345DAE" w:themeFill="accent5"/>
      </w:tcPr>
    </w:tblStylePr>
    <w:tblStylePr w:type="lastRow">
      <w:rPr>
        <w:b/>
        <w:bCs/>
      </w:rPr>
      <w:tblPr/>
      <w:tcPr>
        <w:tcBorders>
          <w:top w:val="double" w:color="345DAE" w:themeColor="accent5"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color w:val="FFFFFF" w:themeColor="background1"/>
      </w:rPr>
      <w:tblPr/>
      <w:tcPr>
        <w:tcBorders>
          <w:top w:val="single" w:color="80BC00" w:themeColor="accent6" w:sz="4" w:space="0"/>
          <w:left w:val="single" w:color="80BC00" w:themeColor="accent6" w:sz="4" w:space="0"/>
          <w:bottom w:val="single" w:color="80BC00" w:themeColor="accent6" w:sz="4" w:space="0"/>
          <w:right w:val="single" w:color="80BC00" w:themeColor="accent6" w:sz="4" w:space="0"/>
          <w:insideH w:val="nil"/>
          <w:insideV w:val="nil"/>
        </w:tcBorders>
        <w:shd w:val="clear" w:color="auto" w:fill="80BC00" w:themeFill="accent6"/>
      </w:tcPr>
    </w:tblStylePr>
    <w:tblStylePr w:type="lastRow">
      <w:rPr>
        <w:b/>
        <w:bCs/>
      </w:rPr>
      <w:tblPr/>
      <w:tcPr>
        <w:tcBorders>
          <w:top w:val="double" w:color="80BC00" w:themeColor="accent6"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DDF2"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45DAE"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45DAE"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45DAE"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3D2"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422"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422"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422"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3D2"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422"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422"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422"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DDF2"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45DAE"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45DAE"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45DAE"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FBE"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BC00"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BC00"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BC00"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bottom w:val="single" w:color="7B9AD7" w:themeColor="accent1" w:themeTint="99" w:sz="12" w:space="0"/>
        </w:tcBorders>
      </w:tcPr>
    </w:tblStylePr>
    <w:tblStylePr w:type="lastRow">
      <w:rPr>
        <w:b/>
        <w:bCs/>
      </w:rPr>
      <w:tblPr/>
      <w:tcPr>
        <w:tcBorders>
          <w:top w:val="doub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bottom w:val="single" w:color="F4AB7A" w:themeColor="accent2" w:themeTint="99" w:sz="12" w:space="0"/>
        </w:tcBorders>
      </w:tcPr>
    </w:tblStylePr>
    <w:tblStylePr w:type="lastRow">
      <w:rPr>
        <w:b/>
        <w:bCs/>
      </w:rPr>
      <w:tblPr/>
      <w:tcPr>
        <w:tcBorders>
          <w:top w:val="doub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bottom w:val="single" w:color="F4AB7A" w:themeColor="accent4" w:themeTint="99" w:sz="12" w:space="0"/>
        </w:tcBorders>
      </w:tcPr>
    </w:tblStylePr>
    <w:tblStylePr w:type="lastRow">
      <w:rPr>
        <w:b/>
        <w:bCs/>
      </w:rPr>
      <w:tblPr/>
      <w:tcPr>
        <w:tcBorders>
          <w:top w:val="doub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bottom w:val="single" w:color="7B9AD7" w:themeColor="accent5" w:themeTint="99" w:sz="12" w:space="0"/>
        </w:tcBorders>
      </w:tcPr>
    </w:tblStylePr>
    <w:tblStylePr w:type="lastRow">
      <w:rPr>
        <w:b/>
        <w:bCs/>
      </w:rPr>
      <w:tblPr/>
      <w:tcPr>
        <w:tcBorders>
          <w:top w:val="doub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bottom w:val="single" w:color="C0FF3D" w:themeColor="accent6" w:themeTint="99" w:sz="12" w:space="0"/>
        </w:tcBorders>
      </w:tcPr>
    </w:tblStylePr>
    <w:tblStylePr w:type="lastRow">
      <w:rPr>
        <w:b/>
        <w:bCs/>
      </w:rPr>
      <w:tblPr/>
      <w:tcPr>
        <w:tcBorders>
          <w:top w:val="doub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color="7B9AD7" w:themeColor="accent1" w:themeTint="99" w:sz="4" w:space="0"/>
        </w:tcBorders>
      </w:tcPr>
    </w:tblStylePr>
    <w:tblStylePr w:type="nwCell">
      <w:tblPr/>
      <w:tcPr>
        <w:tcBorders>
          <w:bottom w:val="single" w:color="7B9AD7" w:themeColor="accent1" w:themeTint="99" w:sz="4" w:space="0"/>
        </w:tcBorders>
      </w:tcPr>
    </w:tblStylePr>
    <w:tblStylePr w:type="seCell">
      <w:tblPr/>
      <w:tcPr>
        <w:tcBorders>
          <w:top w:val="single" w:color="7B9AD7" w:themeColor="accent1" w:themeTint="99" w:sz="4" w:space="0"/>
        </w:tcBorders>
      </w:tcPr>
    </w:tblStylePr>
    <w:tblStylePr w:type="swCell">
      <w:tblPr/>
      <w:tcPr>
        <w:tcBorders>
          <w:top w:val="single" w:color="7B9AD7" w:themeColor="accent1" w:themeTint="99" w:sz="4" w:space="0"/>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color="F4AB7A" w:themeColor="accent2" w:themeTint="99" w:sz="4" w:space="0"/>
        </w:tcBorders>
      </w:tcPr>
    </w:tblStylePr>
    <w:tblStylePr w:type="nwCell">
      <w:tblPr/>
      <w:tcPr>
        <w:tcBorders>
          <w:bottom w:val="single" w:color="F4AB7A" w:themeColor="accent2" w:themeTint="99" w:sz="4" w:space="0"/>
        </w:tcBorders>
      </w:tcPr>
    </w:tblStylePr>
    <w:tblStylePr w:type="seCell">
      <w:tblPr/>
      <w:tcPr>
        <w:tcBorders>
          <w:top w:val="single" w:color="F4AB7A" w:themeColor="accent2" w:themeTint="99" w:sz="4" w:space="0"/>
        </w:tcBorders>
      </w:tcPr>
    </w:tblStylePr>
    <w:tblStylePr w:type="swCell">
      <w:tblPr/>
      <w:tcPr>
        <w:tcBorders>
          <w:top w:val="single" w:color="F4AB7A" w:themeColor="accent2" w:themeTint="99" w:sz="4" w:space="0"/>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color="F4AB7A" w:themeColor="accent4" w:themeTint="99" w:sz="4" w:space="0"/>
        </w:tcBorders>
      </w:tcPr>
    </w:tblStylePr>
    <w:tblStylePr w:type="nwCell">
      <w:tblPr/>
      <w:tcPr>
        <w:tcBorders>
          <w:bottom w:val="single" w:color="F4AB7A" w:themeColor="accent4" w:themeTint="99" w:sz="4" w:space="0"/>
        </w:tcBorders>
      </w:tcPr>
    </w:tblStylePr>
    <w:tblStylePr w:type="seCell">
      <w:tblPr/>
      <w:tcPr>
        <w:tcBorders>
          <w:top w:val="single" w:color="F4AB7A" w:themeColor="accent4" w:themeTint="99" w:sz="4" w:space="0"/>
        </w:tcBorders>
      </w:tcPr>
    </w:tblStylePr>
    <w:tblStylePr w:type="swCell">
      <w:tblPr/>
      <w:tcPr>
        <w:tcBorders>
          <w:top w:val="single" w:color="F4AB7A" w:themeColor="accent4" w:themeTint="99" w:sz="4" w:space="0"/>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color="7B9AD7" w:themeColor="accent5" w:themeTint="99" w:sz="4" w:space="0"/>
        </w:tcBorders>
      </w:tcPr>
    </w:tblStylePr>
    <w:tblStylePr w:type="nwCell">
      <w:tblPr/>
      <w:tcPr>
        <w:tcBorders>
          <w:bottom w:val="single" w:color="7B9AD7" w:themeColor="accent5" w:themeTint="99" w:sz="4" w:space="0"/>
        </w:tcBorders>
      </w:tcPr>
    </w:tblStylePr>
    <w:tblStylePr w:type="seCell">
      <w:tblPr/>
      <w:tcPr>
        <w:tcBorders>
          <w:top w:val="single" w:color="7B9AD7" w:themeColor="accent5" w:themeTint="99" w:sz="4" w:space="0"/>
        </w:tcBorders>
      </w:tcPr>
    </w:tblStylePr>
    <w:tblStylePr w:type="swCell">
      <w:tblPr/>
      <w:tcPr>
        <w:tcBorders>
          <w:top w:val="single" w:color="7B9AD7" w:themeColor="accent5" w:themeTint="99" w:sz="4" w:space="0"/>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color="C0FF3D" w:themeColor="accent6" w:themeTint="99" w:sz="4" w:space="0"/>
        </w:tcBorders>
      </w:tcPr>
    </w:tblStylePr>
    <w:tblStylePr w:type="nwCell">
      <w:tblPr/>
      <w:tcPr>
        <w:tcBorders>
          <w:bottom w:val="single" w:color="C0FF3D" w:themeColor="accent6" w:themeTint="99" w:sz="4" w:space="0"/>
        </w:tcBorders>
      </w:tcPr>
    </w:tblStylePr>
    <w:tblStylePr w:type="seCell">
      <w:tblPr/>
      <w:tcPr>
        <w:tcBorders>
          <w:top w:val="single" w:color="C0FF3D" w:themeColor="accent6" w:themeTint="99" w:sz="4" w:space="0"/>
        </w:tcBorders>
      </w:tcPr>
    </w:tblStylePr>
    <w:tblStylePr w:type="swCell">
      <w:tblPr/>
      <w:tcPr>
        <w:tcBorders>
          <w:top w:val="single" w:color="C0FF3D" w:themeColor="accent6" w:themeTint="99" w:sz="4" w:space="0"/>
        </w:tcBorders>
      </w:tcPr>
    </w:tblStylePr>
  </w:style>
  <w:style w:type="character" w:styleId="Heading3Char" w:customStyle="1">
    <w:name w:val="Heading 3 Char"/>
    <w:basedOn w:val="DefaultParagraphFont"/>
    <w:link w:val="Heading3"/>
    <w:uiPriority w:val="9"/>
    <w:semiHidden/>
    <w:rsid w:val="004929EF"/>
    <w:rPr>
      <w:rFonts w:asciiTheme="majorHAnsi" w:hAnsiTheme="majorHAnsi" w:eastAsiaTheme="majorEastAsia" w:cstheme="majorBidi"/>
      <w:color w:val="BB540F" w:themeColor="accent2" w:themeShade="BF"/>
      <w:sz w:val="32"/>
      <w:szCs w:val="32"/>
    </w:rPr>
  </w:style>
  <w:style w:type="character" w:styleId="Heading4Char" w:customStyle="1">
    <w:name w:val="Heading 4 Char"/>
    <w:basedOn w:val="DefaultParagraphFont"/>
    <w:link w:val="Heading4"/>
    <w:uiPriority w:val="9"/>
    <w:semiHidden/>
    <w:rsid w:val="004929EF"/>
    <w:rPr>
      <w:rFonts w:asciiTheme="majorHAnsi" w:hAnsiTheme="majorHAnsi" w:eastAsiaTheme="majorEastAsia" w:cstheme="majorBidi"/>
      <w:i/>
      <w:iCs/>
      <w:color w:val="7D380A" w:themeColor="accent2" w:themeShade="80"/>
      <w:sz w:val="28"/>
      <w:szCs w:val="28"/>
    </w:rPr>
  </w:style>
  <w:style w:type="character" w:styleId="Heading5Char" w:customStyle="1">
    <w:name w:val="Heading 5 Char"/>
    <w:basedOn w:val="DefaultParagraphFont"/>
    <w:link w:val="Heading5"/>
    <w:uiPriority w:val="9"/>
    <w:semiHidden/>
    <w:rsid w:val="004929EF"/>
    <w:rPr>
      <w:rFonts w:asciiTheme="majorHAnsi" w:hAnsiTheme="majorHAnsi" w:eastAsiaTheme="majorEastAsia" w:cstheme="majorBidi"/>
      <w:color w:val="BB540F" w:themeColor="accent2" w:themeShade="BF"/>
      <w:sz w:val="24"/>
      <w:szCs w:val="24"/>
    </w:rPr>
  </w:style>
  <w:style w:type="character" w:styleId="Heading6Char" w:customStyle="1">
    <w:name w:val="Heading 6 Char"/>
    <w:basedOn w:val="DefaultParagraphFont"/>
    <w:link w:val="Heading6"/>
    <w:uiPriority w:val="9"/>
    <w:semiHidden/>
    <w:rsid w:val="004929EF"/>
    <w:rPr>
      <w:rFonts w:asciiTheme="majorHAnsi" w:hAnsiTheme="majorHAnsi" w:eastAsiaTheme="majorEastAsia" w:cstheme="majorBidi"/>
      <w:i/>
      <w:iCs/>
      <w:color w:val="7D380A" w:themeColor="accent2" w:themeShade="80"/>
      <w:sz w:val="24"/>
      <w:szCs w:val="24"/>
    </w:rPr>
  </w:style>
  <w:style w:type="character" w:styleId="Heading7Char" w:customStyle="1">
    <w:name w:val="Heading 7 Char"/>
    <w:basedOn w:val="DefaultParagraphFont"/>
    <w:link w:val="Heading7"/>
    <w:uiPriority w:val="9"/>
    <w:semiHidden/>
    <w:rsid w:val="004929EF"/>
    <w:rPr>
      <w:rFonts w:asciiTheme="majorHAnsi" w:hAnsiTheme="majorHAnsi" w:eastAsiaTheme="majorEastAsia" w:cstheme="majorBidi"/>
      <w:b/>
      <w:bCs/>
      <w:color w:val="7D380A" w:themeColor="accent2" w:themeShade="80"/>
      <w:sz w:val="22"/>
      <w:szCs w:val="22"/>
    </w:rPr>
  </w:style>
  <w:style w:type="character" w:styleId="Heading8Char" w:customStyle="1">
    <w:name w:val="Heading 8 Char"/>
    <w:basedOn w:val="DefaultParagraphFont"/>
    <w:link w:val="Heading8"/>
    <w:uiPriority w:val="9"/>
    <w:semiHidden/>
    <w:rsid w:val="004929EF"/>
    <w:rPr>
      <w:rFonts w:asciiTheme="majorHAnsi" w:hAnsiTheme="majorHAnsi" w:eastAsiaTheme="majorEastAsia" w:cstheme="majorBidi"/>
      <w:color w:val="7D380A" w:themeColor="accent2" w:themeShade="80"/>
      <w:sz w:val="22"/>
      <w:szCs w:val="22"/>
    </w:rPr>
  </w:style>
  <w:style w:type="character" w:styleId="Heading9Char" w:customStyle="1">
    <w:name w:val="Heading 9 Char"/>
    <w:basedOn w:val="DefaultParagraphFont"/>
    <w:link w:val="Heading9"/>
    <w:uiPriority w:val="9"/>
    <w:semiHidden/>
    <w:rsid w:val="004929EF"/>
    <w:rPr>
      <w:rFonts w:asciiTheme="majorHAnsi" w:hAnsiTheme="majorHAnsi" w:eastAsiaTheme="majorEastAsia"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styleId="HTMLAddressChar" w:customStyle="1">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styleId="HTMLPreformattedChar" w:customStyle="1">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hAnsiTheme="majorHAnsi" w:eastAsiaTheme="majorEastAsia"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color="ED7422"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4929EF"/>
    <w:rPr>
      <w:rFonts w:asciiTheme="majorHAnsi" w:hAnsiTheme="majorHAnsi" w:eastAsiaTheme="majorEastAsia"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insideH w:val="single" w:color="345DAE" w:themeColor="accent1" w:sz="8" w:space="0"/>
        <w:insideV w:val="single" w:color="345DAE"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45DAE" w:themeColor="accent1" w:sz="8" w:space="0"/>
          <w:left w:val="single" w:color="345DAE" w:themeColor="accent1" w:sz="8" w:space="0"/>
          <w:bottom w:val="single" w:color="345DAE" w:themeColor="accent1" w:sz="18" w:space="0"/>
          <w:right w:val="single" w:color="345DAE" w:themeColor="accent1" w:sz="8" w:space="0"/>
          <w:insideH w:val="nil"/>
          <w:insideV w:val="single" w:color="345DAE"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45DAE" w:themeColor="accent1" w:sz="6" w:space="0"/>
          <w:left w:val="single" w:color="345DAE" w:themeColor="accent1" w:sz="8" w:space="0"/>
          <w:bottom w:val="single" w:color="345DAE" w:themeColor="accent1" w:sz="8" w:space="0"/>
          <w:right w:val="single" w:color="345DAE" w:themeColor="accent1" w:sz="8" w:space="0"/>
          <w:insideH w:val="nil"/>
          <w:insideV w:val="single" w:color="345DAE"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tblStylePr w:type="band1Vert">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shd w:val="clear" w:color="auto" w:fill="C8D5EE" w:themeFill="accent1" w:themeFillTint="3F"/>
      </w:tcPr>
    </w:tblStylePr>
    <w:tblStylePr w:type="band1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insideV w:val="single" w:color="345DAE" w:themeColor="accent1" w:sz="8" w:space="0"/>
        </w:tcBorders>
        <w:shd w:val="clear" w:color="auto" w:fill="C8D5EE" w:themeFill="accent1" w:themeFillTint="3F"/>
      </w:tcPr>
    </w:tblStylePr>
    <w:tblStylePr w:type="band2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insideV w:val="single" w:color="345DAE" w:themeColor="accent1" w:sz="8" w:space="0"/>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insideH w:val="single" w:color="ED7422" w:themeColor="accent2" w:sz="8" w:space="0"/>
        <w:insideV w:val="single" w:color="ED7422"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422" w:themeColor="accent2" w:sz="8" w:space="0"/>
          <w:left w:val="single" w:color="ED7422" w:themeColor="accent2" w:sz="8" w:space="0"/>
          <w:bottom w:val="single" w:color="ED7422" w:themeColor="accent2" w:sz="18" w:space="0"/>
          <w:right w:val="single" w:color="ED7422" w:themeColor="accent2" w:sz="8" w:space="0"/>
          <w:insideH w:val="nil"/>
          <w:insideV w:val="single" w:color="ED742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422" w:themeColor="accent2" w:sz="6" w:space="0"/>
          <w:left w:val="single" w:color="ED7422" w:themeColor="accent2" w:sz="8" w:space="0"/>
          <w:bottom w:val="single" w:color="ED7422" w:themeColor="accent2" w:sz="8" w:space="0"/>
          <w:right w:val="single" w:color="ED7422" w:themeColor="accent2" w:sz="8" w:space="0"/>
          <w:insideH w:val="nil"/>
          <w:insideV w:val="single" w:color="ED742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tblStylePr w:type="band1Vert">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shd w:val="clear" w:color="auto" w:fill="FADCC8" w:themeFill="accent2" w:themeFillTint="3F"/>
      </w:tcPr>
    </w:tblStylePr>
    <w:tblStylePr w:type="band1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insideV w:val="single" w:color="ED7422" w:themeColor="accent2" w:sz="8" w:space="0"/>
        </w:tcBorders>
        <w:shd w:val="clear" w:color="auto" w:fill="FADCC8" w:themeFill="accent2" w:themeFillTint="3F"/>
      </w:tcPr>
    </w:tblStylePr>
    <w:tblStylePr w:type="band2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insideV w:val="single" w:color="ED7422" w:themeColor="accent2" w:sz="8" w:space="0"/>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color="A5A5A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color="A5A5A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insideH w:val="single" w:color="ED7422" w:themeColor="accent4" w:sz="8" w:space="0"/>
        <w:insideV w:val="single" w:color="ED742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422" w:themeColor="accent4" w:sz="8" w:space="0"/>
          <w:left w:val="single" w:color="ED7422" w:themeColor="accent4" w:sz="8" w:space="0"/>
          <w:bottom w:val="single" w:color="ED7422" w:themeColor="accent4" w:sz="18" w:space="0"/>
          <w:right w:val="single" w:color="ED7422" w:themeColor="accent4" w:sz="8" w:space="0"/>
          <w:insideH w:val="nil"/>
          <w:insideV w:val="single" w:color="ED742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422" w:themeColor="accent4" w:sz="6" w:space="0"/>
          <w:left w:val="single" w:color="ED7422" w:themeColor="accent4" w:sz="8" w:space="0"/>
          <w:bottom w:val="single" w:color="ED7422" w:themeColor="accent4" w:sz="8" w:space="0"/>
          <w:right w:val="single" w:color="ED7422" w:themeColor="accent4" w:sz="8" w:space="0"/>
          <w:insideH w:val="nil"/>
          <w:insideV w:val="single" w:color="ED742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tblStylePr w:type="band1Vert">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shd w:val="clear" w:color="auto" w:fill="FADCC8" w:themeFill="accent4" w:themeFillTint="3F"/>
      </w:tcPr>
    </w:tblStylePr>
    <w:tblStylePr w:type="band1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insideV w:val="single" w:color="ED7422" w:themeColor="accent4" w:sz="8" w:space="0"/>
        </w:tcBorders>
        <w:shd w:val="clear" w:color="auto" w:fill="FADCC8" w:themeFill="accent4" w:themeFillTint="3F"/>
      </w:tcPr>
    </w:tblStylePr>
    <w:tblStylePr w:type="band2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insideV w:val="single" w:color="ED7422" w:themeColor="accent4" w:sz="8" w:space="0"/>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insideH w:val="single" w:color="345DAE" w:themeColor="accent5" w:sz="8" w:space="0"/>
        <w:insideV w:val="single" w:color="345DAE"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45DAE" w:themeColor="accent5" w:sz="8" w:space="0"/>
          <w:left w:val="single" w:color="345DAE" w:themeColor="accent5" w:sz="8" w:space="0"/>
          <w:bottom w:val="single" w:color="345DAE" w:themeColor="accent5" w:sz="18" w:space="0"/>
          <w:right w:val="single" w:color="345DAE" w:themeColor="accent5" w:sz="8" w:space="0"/>
          <w:insideH w:val="nil"/>
          <w:insideV w:val="single" w:color="345DAE"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45DAE" w:themeColor="accent5" w:sz="6" w:space="0"/>
          <w:left w:val="single" w:color="345DAE" w:themeColor="accent5" w:sz="8" w:space="0"/>
          <w:bottom w:val="single" w:color="345DAE" w:themeColor="accent5" w:sz="8" w:space="0"/>
          <w:right w:val="single" w:color="345DAE" w:themeColor="accent5" w:sz="8" w:space="0"/>
          <w:insideH w:val="nil"/>
          <w:insideV w:val="single" w:color="345DAE"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tblStylePr w:type="band1Vert">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shd w:val="clear" w:color="auto" w:fill="C8D5EE" w:themeFill="accent5" w:themeFillTint="3F"/>
      </w:tcPr>
    </w:tblStylePr>
    <w:tblStylePr w:type="band1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insideV w:val="single" w:color="345DAE" w:themeColor="accent5" w:sz="8" w:space="0"/>
        </w:tcBorders>
        <w:shd w:val="clear" w:color="auto" w:fill="C8D5EE" w:themeFill="accent5" w:themeFillTint="3F"/>
      </w:tcPr>
    </w:tblStylePr>
    <w:tblStylePr w:type="band2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insideV w:val="single" w:color="345DAE" w:themeColor="accent5" w:sz="8" w:space="0"/>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insideH w:val="single" w:color="80BC00" w:themeColor="accent6" w:sz="8" w:space="0"/>
        <w:insideV w:val="single" w:color="80BC00"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BC00" w:themeColor="accent6" w:sz="8" w:space="0"/>
          <w:left w:val="single" w:color="80BC00" w:themeColor="accent6" w:sz="8" w:space="0"/>
          <w:bottom w:val="single" w:color="80BC00" w:themeColor="accent6" w:sz="18" w:space="0"/>
          <w:right w:val="single" w:color="80BC00" w:themeColor="accent6" w:sz="8" w:space="0"/>
          <w:insideH w:val="nil"/>
          <w:insideV w:val="single" w:color="80BC00"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BC00" w:themeColor="accent6" w:sz="6" w:space="0"/>
          <w:left w:val="single" w:color="80BC00" w:themeColor="accent6" w:sz="8" w:space="0"/>
          <w:bottom w:val="single" w:color="80BC00" w:themeColor="accent6" w:sz="8" w:space="0"/>
          <w:right w:val="single" w:color="80BC00" w:themeColor="accent6" w:sz="8" w:space="0"/>
          <w:insideH w:val="nil"/>
          <w:insideV w:val="single" w:color="80BC00"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tblStylePr w:type="band1Vert">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shd w:val="clear" w:color="auto" w:fill="E5FFAF" w:themeFill="accent6" w:themeFillTint="3F"/>
      </w:tcPr>
    </w:tblStylePr>
    <w:tblStylePr w:type="band1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insideV w:val="single" w:color="80BC00" w:themeColor="accent6" w:sz="8" w:space="0"/>
        </w:tcBorders>
        <w:shd w:val="clear" w:color="auto" w:fill="E5FFAF" w:themeFill="accent6" w:themeFillTint="3F"/>
      </w:tcPr>
    </w:tblStylePr>
    <w:tblStylePr w:type="band2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insideV w:val="single" w:color="80BC00" w:themeColor="accent6" w:sz="8" w:space="0"/>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color="345DAE" w:themeColor="accent1" w:sz="6" w:space="0"/>
          <w:left w:val="single" w:color="345DAE" w:themeColor="accent1" w:sz="8" w:space="0"/>
          <w:bottom w:val="single" w:color="345DAE" w:themeColor="accent1" w:sz="8" w:space="0"/>
          <w:right w:val="single" w:color="345DAE" w:themeColor="accent1" w:sz="8" w:space="0"/>
        </w:tcBorders>
      </w:tcPr>
    </w:tblStylePr>
    <w:tblStylePr w:type="firstCol">
      <w:rPr>
        <w:b/>
        <w:bCs/>
      </w:rPr>
    </w:tblStylePr>
    <w:tblStylePr w:type="lastCol">
      <w:rPr>
        <w:b/>
        <w:bCs/>
      </w:rPr>
    </w:tblStylePr>
    <w:tblStylePr w:type="band1Vert">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tblStylePr w:type="band1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color="ED7422" w:themeColor="accent2" w:sz="6" w:space="0"/>
          <w:left w:val="single" w:color="ED7422" w:themeColor="accent2" w:sz="8" w:space="0"/>
          <w:bottom w:val="single" w:color="ED7422" w:themeColor="accent2" w:sz="8" w:space="0"/>
          <w:right w:val="single" w:color="ED7422" w:themeColor="accent2" w:sz="8" w:space="0"/>
        </w:tcBorders>
      </w:tcPr>
    </w:tblStylePr>
    <w:tblStylePr w:type="firstCol">
      <w:rPr>
        <w:b/>
        <w:bCs/>
      </w:rPr>
    </w:tblStylePr>
    <w:tblStylePr w:type="lastCol">
      <w:rPr>
        <w:b/>
        <w:bCs/>
      </w:rPr>
    </w:tblStylePr>
    <w:tblStylePr w:type="band1Vert">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tblStylePr w:type="band1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color="ED7422" w:themeColor="accent4" w:sz="6" w:space="0"/>
          <w:left w:val="single" w:color="ED7422" w:themeColor="accent4" w:sz="8" w:space="0"/>
          <w:bottom w:val="single" w:color="ED7422" w:themeColor="accent4" w:sz="8" w:space="0"/>
          <w:right w:val="single" w:color="ED7422" w:themeColor="accent4" w:sz="8" w:space="0"/>
        </w:tcBorders>
      </w:tcPr>
    </w:tblStylePr>
    <w:tblStylePr w:type="firstCol">
      <w:rPr>
        <w:b/>
        <w:bCs/>
      </w:rPr>
    </w:tblStylePr>
    <w:tblStylePr w:type="lastCol">
      <w:rPr>
        <w:b/>
        <w:bCs/>
      </w:rPr>
    </w:tblStylePr>
    <w:tblStylePr w:type="band1Vert">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tblStylePr w:type="band1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color="345DAE" w:themeColor="accent5" w:sz="6" w:space="0"/>
          <w:left w:val="single" w:color="345DAE" w:themeColor="accent5" w:sz="8" w:space="0"/>
          <w:bottom w:val="single" w:color="345DAE" w:themeColor="accent5" w:sz="8" w:space="0"/>
          <w:right w:val="single" w:color="345DAE" w:themeColor="accent5" w:sz="8" w:space="0"/>
        </w:tcBorders>
      </w:tcPr>
    </w:tblStylePr>
    <w:tblStylePr w:type="firstCol">
      <w:rPr>
        <w:b/>
        <w:bCs/>
      </w:rPr>
    </w:tblStylePr>
    <w:tblStylePr w:type="lastCol">
      <w:rPr>
        <w:b/>
        <w:bCs/>
      </w:rPr>
    </w:tblStylePr>
    <w:tblStylePr w:type="band1Vert">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tblStylePr w:type="band1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color="80BC00" w:themeColor="accent6" w:sz="6" w:space="0"/>
          <w:left w:val="single" w:color="80BC00" w:themeColor="accent6" w:sz="8" w:space="0"/>
          <w:bottom w:val="single" w:color="80BC00" w:themeColor="accent6" w:sz="8" w:space="0"/>
          <w:right w:val="single" w:color="80BC00" w:themeColor="accent6" w:sz="8" w:space="0"/>
        </w:tcBorders>
      </w:tcPr>
    </w:tblStylePr>
    <w:tblStylePr w:type="firstCol">
      <w:rPr>
        <w:b/>
        <w:bCs/>
      </w:rPr>
    </w:tblStylePr>
    <w:tblStylePr w:type="lastCol">
      <w:rPr>
        <w:b/>
        <w:bCs/>
      </w:rPr>
    </w:tblStylePr>
    <w:tblStylePr w:type="band1Vert">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tblStylePr w:type="band1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color="345DAE" w:themeColor="accent1" w:sz="8" w:space="0"/>
        <w:bottom w:val="single" w:color="345DAE" w:themeColor="accent1" w:sz="8" w:space="0"/>
      </w:tblBorders>
    </w:tblPr>
    <w:tblStylePr w:type="firstRow">
      <w:pPr>
        <w:spacing w:before="0" w:after="0" w:line="240" w:lineRule="auto"/>
      </w:pPr>
      <w:rPr>
        <w:b/>
        <w:bCs/>
      </w:rPr>
      <w:tblPr/>
      <w:tcPr>
        <w:tcBorders>
          <w:top w:val="single" w:color="345DAE" w:themeColor="accent1" w:sz="8" w:space="0"/>
          <w:left w:val="nil"/>
          <w:bottom w:val="single" w:color="345DAE" w:themeColor="accent1" w:sz="8" w:space="0"/>
          <w:right w:val="nil"/>
          <w:insideH w:val="nil"/>
          <w:insideV w:val="nil"/>
        </w:tcBorders>
      </w:tcPr>
    </w:tblStylePr>
    <w:tblStylePr w:type="lastRow">
      <w:pPr>
        <w:spacing w:before="0" w:after="0" w:line="240" w:lineRule="auto"/>
      </w:pPr>
      <w:rPr>
        <w:b/>
        <w:bCs/>
      </w:rPr>
      <w:tblPr/>
      <w:tcPr>
        <w:tcBorders>
          <w:top w:val="single" w:color="345DAE" w:themeColor="accent1" w:sz="8" w:space="0"/>
          <w:left w:val="nil"/>
          <w:bottom w:val="single" w:color="345DAE"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color="ED7422" w:themeColor="accent2" w:sz="8" w:space="0"/>
        <w:bottom w:val="single" w:color="ED7422" w:themeColor="accent2" w:sz="8" w:space="0"/>
      </w:tblBorders>
    </w:tblPr>
    <w:tblStylePr w:type="firstRow">
      <w:pPr>
        <w:spacing w:before="0" w:after="0" w:line="240" w:lineRule="auto"/>
      </w:pPr>
      <w:rPr>
        <w:b/>
        <w:bCs/>
      </w:rPr>
      <w:tblPr/>
      <w:tcPr>
        <w:tcBorders>
          <w:top w:val="single" w:color="ED7422" w:themeColor="accent2" w:sz="8" w:space="0"/>
          <w:left w:val="nil"/>
          <w:bottom w:val="single" w:color="ED7422" w:themeColor="accent2" w:sz="8" w:space="0"/>
          <w:right w:val="nil"/>
          <w:insideH w:val="nil"/>
          <w:insideV w:val="nil"/>
        </w:tcBorders>
      </w:tcPr>
    </w:tblStylePr>
    <w:tblStylePr w:type="lastRow">
      <w:pPr>
        <w:spacing w:before="0" w:after="0" w:line="240" w:lineRule="auto"/>
      </w:pPr>
      <w:rPr>
        <w:b/>
        <w:bCs/>
      </w:rPr>
      <w:tblPr/>
      <w:tcPr>
        <w:tcBorders>
          <w:top w:val="single" w:color="ED7422" w:themeColor="accent2" w:sz="8" w:space="0"/>
          <w:left w:val="nil"/>
          <w:bottom w:val="single" w:color="ED7422"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color="ED7422" w:themeColor="accent4" w:sz="8" w:space="0"/>
        <w:bottom w:val="single" w:color="ED7422" w:themeColor="accent4" w:sz="8" w:space="0"/>
      </w:tblBorders>
    </w:tblPr>
    <w:tblStylePr w:type="firstRow">
      <w:pPr>
        <w:spacing w:before="0" w:after="0" w:line="240" w:lineRule="auto"/>
      </w:pPr>
      <w:rPr>
        <w:b/>
        <w:bCs/>
      </w:rPr>
      <w:tblPr/>
      <w:tcPr>
        <w:tcBorders>
          <w:top w:val="single" w:color="ED7422" w:themeColor="accent4" w:sz="8" w:space="0"/>
          <w:left w:val="nil"/>
          <w:bottom w:val="single" w:color="ED7422" w:themeColor="accent4" w:sz="8" w:space="0"/>
          <w:right w:val="nil"/>
          <w:insideH w:val="nil"/>
          <w:insideV w:val="nil"/>
        </w:tcBorders>
      </w:tcPr>
    </w:tblStylePr>
    <w:tblStylePr w:type="lastRow">
      <w:pPr>
        <w:spacing w:before="0" w:after="0" w:line="240" w:lineRule="auto"/>
      </w:pPr>
      <w:rPr>
        <w:b/>
        <w:bCs/>
      </w:rPr>
      <w:tblPr/>
      <w:tcPr>
        <w:tcBorders>
          <w:top w:val="single" w:color="ED7422" w:themeColor="accent4" w:sz="8" w:space="0"/>
          <w:left w:val="nil"/>
          <w:bottom w:val="single" w:color="ED742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color="345DAE" w:themeColor="accent5" w:sz="8" w:space="0"/>
        <w:bottom w:val="single" w:color="345DAE" w:themeColor="accent5" w:sz="8" w:space="0"/>
      </w:tblBorders>
    </w:tblPr>
    <w:tblStylePr w:type="firstRow">
      <w:pPr>
        <w:spacing w:before="0" w:after="0" w:line="240" w:lineRule="auto"/>
      </w:pPr>
      <w:rPr>
        <w:b/>
        <w:bCs/>
      </w:rPr>
      <w:tblPr/>
      <w:tcPr>
        <w:tcBorders>
          <w:top w:val="single" w:color="345DAE" w:themeColor="accent5" w:sz="8" w:space="0"/>
          <w:left w:val="nil"/>
          <w:bottom w:val="single" w:color="345DAE" w:themeColor="accent5" w:sz="8" w:space="0"/>
          <w:right w:val="nil"/>
          <w:insideH w:val="nil"/>
          <w:insideV w:val="nil"/>
        </w:tcBorders>
      </w:tcPr>
    </w:tblStylePr>
    <w:tblStylePr w:type="lastRow">
      <w:pPr>
        <w:spacing w:before="0" w:after="0" w:line="240" w:lineRule="auto"/>
      </w:pPr>
      <w:rPr>
        <w:b/>
        <w:bCs/>
      </w:rPr>
      <w:tblPr/>
      <w:tcPr>
        <w:tcBorders>
          <w:top w:val="single" w:color="345DAE" w:themeColor="accent5" w:sz="8" w:space="0"/>
          <w:left w:val="nil"/>
          <w:bottom w:val="single" w:color="345DA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color="80BC00" w:themeColor="accent6" w:sz="8" w:space="0"/>
        <w:bottom w:val="single" w:color="80BC00" w:themeColor="accent6" w:sz="8" w:space="0"/>
      </w:tblBorders>
    </w:tblPr>
    <w:tblStylePr w:type="firstRow">
      <w:pPr>
        <w:spacing w:before="0" w:after="0" w:line="240" w:lineRule="auto"/>
      </w:pPr>
      <w:rPr>
        <w:b/>
        <w:bCs/>
      </w:rPr>
      <w:tblPr/>
      <w:tcPr>
        <w:tcBorders>
          <w:top w:val="single" w:color="80BC00" w:themeColor="accent6" w:sz="8" w:space="0"/>
          <w:left w:val="nil"/>
          <w:bottom w:val="single" w:color="80BC00" w:themeColor="accent6" w:sz="8" w:space="0"/>
          <w:right w:val="nil"/>
          <w:insideH w:val="nil"/>
          <w:insideV w:val="nil"/>
        </w:tcBorders>
      </w:tcPr>
    </w:tblStylePr>
    <w:tblStylePr w:type="lastRow">
      <w:pPr>
        <w:spacing w:before="0" w:after="0" w:line="240" w:lineRule="auto"/>
      </w:pPr>
      <w:rPr>
        <w:b/>
        <w:bCs/>
      </w:rPr>
      <w:tblPr/>
      <w:tcPr>
        <w:tcBorders>
          <w:top w:val="single" w:color="80BC00" w:themeColor="accent6" w:sz="8" w:space="0"/>
          <w:left w:val="nil"/>
          <w:bottom w:val="single" w:color="80BC00"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color="7B9AD7" w:themeColor="accent1" w:themeTint="99" w:sz="4" w:space="0"/>
        </w:tcBorders>
      </w:tcPr>
    </w:tblStylePr>
    <w:tblStylePr w:type="lastRow">
      <w:rPr>
        <w:b/>
        <w:bCs/>
      </w:rPr>
      <w:tblPr/>
      <w:tcPr>
        <w:tcBorders>
          <w:top w:val="sing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color="F4AB7A" w:themeColor="accent2" w:themeTint="99" w:sz="4" w:space="0"/>
        </w:tcBorders>
      </w:tcPr>
    </w:tblStylePr>
    <w:tblStylePr w:type="lastRow">
      <w:rPr>
        <w:b/>
        <w:bCs/>
      </w:rPr>
      <w:tblPr/>
      <w:tcPr>
        <w:tcBorders>
          <w:top w:val="sing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color="C9C9C9" w:themeColor="accent3" w:themeTint="99" w:sz="4" w:space="0"/>
        </w:tcBorders>
      </w:tcPr>
    </w:tblStylePr>
    <w:tblStylePr w:type="lastRow">
      <w:rPr>
        <w:b/>
        <w:bCs/>
      </w:rPr>
      <w:tblPr/>
      <w:tcPr>
        <w:tcBorders>
          <w:top w:val="sing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color="F4AB7A" w:themeColor="accent4" w:themeTint="99" w:sz="4" w:space="0"/>
        </w:tcBorders>
      </w:tcPr>
    </w:tblStylePr>
    <w:tblStylePr w:type="lastRow">
      <w:rPr>
        <w:b/>
        <w:bCs/>
      </w:rPr>
      <w:tblPr/>
      <w:tcPr>
        <w:tcBorders>
          <w:top w:val="sing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color="7B9AD7" w:themeColor="accent5" w:themeTint="99" w:sz="4" w:space="0"/>
        </w:tcBorders>
      </w:tcPr>
    </w:tblStylePr>
    <w:tblStylePr w:type="lastRow">
      <w:rPr>
        <w:b/>
        <w:bCs/>
      </w:rPr>
      <w:tblPr/>
      <w:tcPr>
        <w:tcBorders>
          <w:top w:val="sing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color="C0FF3D" w:themeColor="accent6" w:themeTint="99" w:sz="4" w:space="0"/>
        </w:tcBorders>
      </w:tcPr>
    </w:tblStylePr>
    <w:tblStylePr w:type="lastRow">
      <w:rPr>
        <w:b/>
        <w:bCs/>
      </w:rPr>
      <w:tblPr/>
      <w:tcPr>
        <w:tcBorders>
          <w:top w:val="sing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color="7B9AD7" w:themeColor="accent1" w:themeTint="99" w:sz="4" w:space="0"/>
        <w:bottom w:val="single" w:color="7B9AD7" w:themeColor="accent1" w:themeTint="99" w:sz="4" w:space="0"/>
        <w:insideH w:val="single" w:color="7B9A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color="F4AB7A" w:themeColor="accent2" w:themeTint="99" w:sz="4" w:space="0"/>
        <w:bottom w:val="single" w:color="F4AB7A" w:themeColor="accent2" w:themeTint="99" w:sz="4" w:space="0"/>
        <w:insideH w:val="single" w:color="F4AB7A"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color="C9C9C9" w:themeColor="accent3" w:themeTint="99" w:sz="4" w:space="0"/>
        <w:bottom w:val="single" w:color="C9C9C9" w:themeColor="accent3" w:themeTint="99" w:sz="4" w:space="0"/>
        <w:insideH w:val="single" w:color="C9C9C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color="F4AB7A" w:themeColor="accent4" w:themeTint="99" w:sz="4" w:space="0"/>
        <w:bottom w:val="single" w:color="F4AB7A" w:themeColor="accent4" w:themeTint="99" w:sz="4" w:space="0"/>
        <w:insideH w:val="single" w:color="F4AB7A"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color="7B9AD7" w:themeColor="accent5" w:themeTint="99" w:sz="4" w:space="0"/>
        <w:bottom w:val="single" w:color="7B9AD7" w:themeColor="accent5" w:themeTint="99" w:sz="4" w:space="0"/>
        <w:insideH w:val="single" w:color="7B9AD7"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color="C0FF3D" w:themeColor="accent6" w:themeTint="99" w:sz="4" w:space="0"/>
        <w:bottom w:val="single" w:color="C0FF3D" w:themeColor="accent6" w:themeTint="99" w:sz="4" w:space="0"/>
        <w:insideH w:val="single" w:color="C0FF3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color="345DAE" w:themeColor="accent1" w:sz="4" w:space="0"/>
        <w:left w:val="single" w:color="345DAE" w:themeColor="accent1" w:sz="4" w:space="0"/>
        <w:bottom w:val="single" w:color="345DAE" w:themeColor="accent1" w:sz="4" w:space="0"/>
        <w:right w:val="single" w:color="345DAE" w:themeColor="accent1" w:sz="4" w:space="0"/>
      </w:tblBorders>
    </w:tblPr>
    <w:tblStylePr w:type="firstRow">
      <w:rPr>
        <w:b/>
        <w:bCs/>
        <w:color w:val="FFFFFF" w:themeColor="background1"/>
      </w:rPr>
      <w:tblPr/>
      <w:tcPr>
        <w:shd w:val="clear" w:color="auto" w:fill="345DAE" w:themeFill="accent1"/>
      </w:tcPr>
    </w:tblStylePr>
    <w:tblStylePr w:type="lastRow">
      <w:rPr>
        <w:b/>
        <w:bCs/>
      </w:rPr>
      <w:tblPr/>
      <w:tcPr>
        <w:tcBorders>
          <w:top w:val="double" w:color="345DAE"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45DAE" w:themeColor="accent1" w:sz="4" w:space="0"/>
          <w:right w:val="single" w:color="345DAE" w:themeColor="accent1" w:sz="4" w:space="0"/>
        </w:tcBorders>
      </w:tcPr>
    </w:tblStylePr>
    <w:tblStylePr w:type="band1Horz">
      <w:tblPr/>
      <w:tcPr>
        <w:tcBorders>
          <w:top w:val="single" w:color="345DAE" w:themeColor="accent1" w:sz="4" w:space="0"/>
          <w:bottom w:val="single" w:color="345DAE"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45DAE" w:themeColor="accent1" w:sz="4" w:space="0"/>
          <w:left w:val="nil"/>
        </w:tcBorders>
      </w:tcPr>
    </w:tblStylePr>
    <w:tblStylePr w:type="swCell">
      <w:tblPr/>
      <w:tcPr>
        <w:tcBorders>
          <w:top w:val="double" w:color="345DAE" w:themeColor="accent1" w:sz="4" w:space="0"/>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color="ED7422" w:themeColor="accent2" w:sz="4" w:space="0"/>
        <w:left w:val="single" w:color="ED7422" w:themeColor="accent2" w:sz="4" w:space="0"/>
        <w:bottom w:val="single" w:color="ED7422" w:themeColor="accent2" w:sz="4" w:space="0"/>
        <w:right w:val="single" w:color="ED7422" w:themeColor="accent2" w:sz="4" w:space="0"/>
      </w:tblBorders>
    </w:tblPr>
    <w:tblStylePr w:type="firstRow">
      <w:rPr>
        <w:b/>
        <w:bCs/>
        <w:color w:val="FFFFFF" w:themeColor="background1"/>
      </w:rPr>
      <w:tblPr/>
      <w:tcPr>
        <w:shd w:val="clear" w:color="auto" w:fill="ED7422" w:themeFill="accent2"/>
      </w:tcPr>
    </w:tblStylePr>
    <w:tblStylePr w:type="lastRow">
      <w:rPr>
        <w:b/>
        <w:bCs/>
      </w:rPr>
      <w:tblPr/>
      <w:tcPr>
        <w:tcBorders>
          <w:top w:val="double" w:color="ED7422"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7422" w:themeColor="accent2" w:sz="4" w:space="0"/>
          <w:right w:val="single" w:color="ED7422" w:themeColor="accent2" w:sz="4" w:space="0"/>
        </w:tcBorders>
      </w:tcPr>
    </w:tblStylePr>
    <w:tblStylePr w:type="band1Horz">
      <w:tblPr/>
      <w:tcPr>
        <w:tcBorders>
          <w:top w:val="single" w:color="ED7422" w:themeColor="accent2" w:sz="4" w:space="0"/>
          <w:bottom w:val="single" w:color="ED7422"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7422" w:themeColor="accent2" w:sz="4" w:space="0"/>
          <w:left w:val="nil"/>
        </w:tcBorders>
      </w:tcPr>
    </w:tblStylePr>
    <w:tblStylePr w:type="swCell">
      <w:tblPr/>
      <w:tcPr>
        <w:tcBorders>
          <w:top w:val="double" w:color="ED7422" w:themeColor="accent2" w:sz="4" w:space="0"/>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color="ED7422" w:themeColor="accent4" w:sz="4" w:space="0"/>
        <w:left w:val="single" w:color="ED7422" w:themeColor="accent4" w:sz="4" w:space="0"/>
        <w:bottom w:val="single" w:color="ED7422" w:themeColor="accent4" w:sz="4" w:space="0"/>
        <w:right w:val="single" w:color="ED7422" w:themeColor="accent4" w:sz="4" w:space="0"/>
      </w:tblBorders>
    </w:tblPr>
    <w:tblStylePr w:type="firstRow">
      <w:rPr>
        <w:b/>
        <w:bCs/>
        <w:color w:val="FFFFFF" w:themeColor="background1"/>
      </w:rPr>
      <w:tblPr/>
      <w:tcPr>
        <w:shd w:val="clear" w:color="auto" w:fill="ED7422" w:themeFill="accent4"/>
      </w:tcPr>
    </w:tblStylePr>
    <w:tblStylePr w:type="lastRow">
      <w:rPr>
        <w:b/>
        <w:bCs/>
      </w:rPr>
      <w:tblPr/>
      <w:tcPr>
        <w:tcBorders>
          <w:top w:val="double" w:color="ED7422"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7422" w:themeColor="accent4" w:sz="4" w:space="0"/>
          <w:right w:val="single" w:color="ED7422" w:themeColor="accent4" w:sz="4" w:space="0"/>
        </w:tcBorders>
      </w:tcPr>
    </w:tblStylePr>
    <w:tblStylePr w:type="band1Horz">
      <w:tblPr/>
      <w:tcPr>
        <w:tcBorders>
          <w:top w:val="single" w:color="ED7422" w:themeColor="accent4" w:sz="4" w:space="0"/>
          <w:bottom w:val="single" w:color="ED7422"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7422" w:themeColor="accent4" w:sz="4" w:space="0"/>
          <w:left w:val="nil"/>
        </w:tcBorders>
      </w:tcPr>
    </w:tblStylePr>
    <w:tblStylePr w:type="swCell">
      <w:tblPr/>
      <w:tcPr>
        <w:tcBorders>
          <w:top w:val="double" w:color="ED7422" w:themeColor="accent4" w:sz="4" w:space="0"/>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color="345DAE" w:themeColor="accent5" w:sz="4" w:space="0"/>
        <w:left w:val="single" w:color="345DAE" w:themeColor="accent5" w:sz="4" w:space="0"/>
        <w:bottom w:val="single" w:color="345DAE" w:themeColor="accent5" w:sz="4" w:space="0"/>
        <w:right w:val="single" w:color="345DAE" w:themeColor="accent5" w:sz="4" w:space="0"/>
      </w:tblBorders>
    </w:tblPr>
    <w:tblStylePr w:type="firstRow">
      <w:rPr>
        <w:b/>
        <w:bCs/>
        <w:color w:val="FFFFFF" w:themeColor="background1"/>
      </w:rPr>
      <w:tblPr/>
      <w:tcPr>
        <w:shd w:val="clear" w:color="auto" w:fill="345DAE" w:themeFill="accent5"/>
      </w:tcPr>
    </w:tblStylePr>
    <w:tblStylePr w:type="lastRow">
      <w:rPr>
        <w:b/>
        <w:bCs/>
      </w:rPr>
      <w:tblPr/>
      <w:tcPr>
        <w:tcBorders>
          <w:top w:val="double" w:color="345DAE"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45DAE" w:themeColor="accent5" w:sz="4" w:space="0"/>
          <w:right w:val="single" w:color="345DAE" w:themeColor="accent5" w:sz="4" w:space="0"/>
        </w:tcBorders>
      </w:tcPr>
    </w:tblStylePr>
    <w:tblStylePr w:type="band1Horz">
      <w:tblPr/>
      <w:tcPr>
        <w:tcBorders>
          <w:top w:val="single" w:color="345DAE" w:themeColor="accent5" w:sz="4" w:space="0"/>
          <w:bottom w:val="single" w:color="345DAE"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45DAE" w:themeColor="accent5" w:sz="4" w:space="0"/>
          <w:left w:val="nil"/>
        </w:tcBorders>
      </w:tcPr>
    </w:tblStylePr>
    <w:tblStylePr w:type="swCell">
      <w:tblPr/>
      <w:tcPr>
        <w:tcBorders>
          <w:top w:val="double" w:color="345DAE" w:themeColor="accent5" w:sz="4" w:space="0"/>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color="80BC00" w:themeColor="accent6" w:sz="4" w:space="0"/>
        <w:left w:val="single" w:color="80BC00" w:themeColor="accent6" w:sz="4" w:space="0"/>
        <w:bottom w:val="single" w:color="80BC00" w:themeColor="accent6" w:sz="4" w:space="0"/>
        <w:right w:val="single" w:color="80BC00" w:themeColor="accent6" w:sz="4" w:space="0"/>
      </w:tblBorders>
    </w:tblPr>
    <w:tblStylePr w:type="firstRow">
      <w:rPr>
        <w:b/>
        <w:bCs/>
        <w:color w:val="FFFFFF" w:themeColor="background1"/>
      </w:rPr>
      <w:tblPr/>
      <w:tcPr>
        <w:shd w:val="clear" w:color="auto" w:fill="80BC00" w:themeFill="accent6"/>
      </w:tcPr>
    </w:tblStylePr>
    <w:tblStylePr w:type="lastRow">
      <w:rPr>
        <w:b/>
        <w:bCs/>
      </w:rPr>
      <w:tblPr/>
      <w:tcPr>
        <w:tcBorders>
          <w:top w:val="double" w:color="80BC00"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0BC00" w:themeColor="accent6" w:sz="4" w:space="0"/>
          <w:right w:val="single" w:color="80BC00" w:themeColor="accent6" w:sz="4" w:space="0"/>
        </w:tcBorders>
      </w:tcPr>
    </w:tblStylePr>
    <w:tblStylePr w:type="band1Horz">
      <w:tblPr/>
      <w:tcPr>
        <w:tcBorders>
          <w:top w:val="single" w:color="80BC00" w:themeColor="accent6" w:sz="4" w:space="0"/>
          <w:bottom w:val="single" w:color="80BC00"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0BC00" w:themeColor="accent6" w:sz="4" w:space="0"/>
          <w:left w:val="nil"/>
        </w:tcBorders>
      </w:tcPr>
    </w:tblStylePr>
    <w:tblStylePr w:type="swCell">
      <w:tblPr/>
      <w:tcPr>
        <w:tcBorders>
          <w:top w:val="double" w:color="80BC00" w:themeColor="accent6" w:sz="4" w:space="0"/>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tblBorders>
    </w:tblPr>
    <w:tblStylePr w:type="firstRow">
      <w:rPr>
        <w:b/>
        <w:bCs/>
        <w:color w:val="FFFFFF" w:themeColor="background1"/>
      </w:rPr>
      <w:tblPr/>
      <w:tcPr>
        <w:tcBorders>
          <w:top w:val="single" w:color="345DAE" w:themeColor="accent1" w:sz="4" w:space="0"/>
          <w:left w:val="single" w:color="345DAE" w:themeColor="accent1" w:sz="4" w:space="0"/>
          <w:bottom w:val="single" w:color="345DAE" w:themeColor="accent1" w:sz="4" w:space="0"/>
          <w:right w:val="single" w:color="345DAE" w:themeColor="accent1" w:sz="4" w:space="0"/>
          <w:insideH w:val="nil"/>
        </w:tcBorders>
        <w:shd w:val="clear" w:color="auto" w:fill="345DAE" w:themeFill="accent1"/>
      </w:tcPr>
    </w:tblStylePr>
    <w:tblStylePr w:type="lastRow">
      <w:rPr>
        <w:b/>
        <w:bCs/>
      </w:rPr>
      <w:tblPr/>
      <w:tcPr>
        <w:tcBorders>
          <w:top w:val="doub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tblBorders>
    </w:tblPr>
    <w:tblStylePr w:type="firstRow">
      <w:rPr>
        <w:b/>
        <w:bCs/>
        <w:color w:val="FFFFFF" w:themeColor="background1"/>
      </w:rPr>
      <w:tblPr/>
      <w:tcPr>
        <w:tcBorders>
          <w:top w:val="single" w:color="ED7422" w:themeColor="accent2" w:sz="4" w:space="0"/>
          <w:left w:val="single" w:color="ED7422" w:themeColor="accent2" w:sz="4" w:space="0"/>
          <w:bottom w:val="single" w:color="ED7422" w:themeColor="accent2" w:sz="4" w:space="0"/>
          <w:right w:val="single" w:color="ED7422" w:themeColor="accent2" w:sz="4" w:space="0"/>
          <w:insideH w:val="nil"/>
        </w:tcBorders>
        <w:shd w:val="clear" w:color="auto" w:fill="ED7422" w:themeFill="accent2"/>
      </w:tcPr>
    </w:tblStylePr>
    <w:tblStylePr w:type="lastRow">
      <w:rPr>
        <w:b/>
        <w:bCs/>
      </w:rPr>
      <w:tblPr/>
      <w:tcPr>
        <w:tcBorders>
          <w:top w:val="doub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tblBorders>
    </w:tblPr>
    <w:tblStylePr w:type="firstRow">
      <w:rPr>
        <w:b/>
        <w:bCs/>
        <w:color w:val="FFFFFF" w:themeColor="background1"/>
      </w:rPr>
      <w:tblPr/>
      <w:tcPr>
        <w:tcBorders>
          <w:top w:val="single" w:color="ED7422" w:themeColor="accent4" w:sz="4" w:space="0"/>
          <w:left w:val="single" w:color="ED7422" w:themeColor="accent4" w:sz="4" w:space="0"/>
          <w:bottom w:val="single" w:color="ED7422" w:themeColor="accent4" w:sz="4" w:space="0"/>
          <w:right w:val="single" w:color="ED7422" w:themeColor="accent4" w:sz="4" w:space="0"/>
          <w:insideH w:val="nil"/>
        </w:tcBorders>
        <w:shd w:val="clear" w:color="auto" w:fill="ED7422" w:themeFill="accent4"/>
      </w:tcPr>
    </w:tblStylePr>
    <w:tblStylePr w:type="lastRow">
      <w:rPr>
        <w:b/>
        <w:bCs/>
      </w:rPr>
      <w:tblPr/>
      <w:tcPr>
        <w:tcBorders>
          <w:top w:val="doub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tblBorders>
    </w:tblPr>
    <w:tblStylePr w:type="firstRow">
      <w:rPr>
        <w:b/>
        <w:bCs/>
        <w:color w:val="FFFFFF" w:themeColor="background1"/>
      </w:rPr>
      <w:tblPr/>
      <w:tcPr>
        <w:tcBorders>
          <w:top w:val="single" w:color="345DAE" w:themeColor="accent5" w:sz="4" w:space="0"/>
          <w:left w:val="single" w:color="345DAE" w:themeColor="accent5" w:sz="4" w:space="0"/>
          <w:bottom w:val="single" w:color="345DAE" w:themeColor="accent5" w:sz="4" w:space="0"/>
          <w:right w:val="single" w:color="345DAE" w:themeColor="accent5" w:sz="4" w:space="0"/>
          <w:insideH w:val="nil"/>
        </w:tcBorders>
        <w:shd w:val="clear" w:color="auto" w:fill="345DAE" w:themeFill="accent5"/>
      </w:tcPr>
    </w:tblStylePr>
    <w:tblStylePr w:type="lastRow">
      <w:rPr>
        <w:b/>
        <w:bCs/>
      </w:rPr>
      <w:tblPr/>
      <w:tcPr>
        <w:tcBorders>
          <w:top w:val="doub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tblBorders>
    </w:tblPr>
    <w:tblStylePr w:type="firstRow">
      <w:rPr>
        <w:b/>
        <w:bCs/>
        <w:color w:val="FFFFFF" w:themeColor="background1"/>
      </w:rPr>
      <w:tblPr/>
      <w:tcPr>
        <w:tcBorders>
          <w:top w:val="single" w:color="80BC00" w:themeColor="accent6" w:sz="4" w:space="0"/>
          <w:left w:val="single" w:color="80BC00" w:themeColor="accent6" w:sz="4" w:space="0"/>
          <w:bottom w:val="single" w:color="80BC00" w:themeColor="accent6" w:sz="4" w:space="0"/>
          <w:right w:val="single" w:color="80BC00" w:themeColor="accent6" w:sz="4" w:space="0"/>
          <w:insideH w:val="nil"/>
        </w:tcBorders>
        <w:shd w:val="clear" w:color="auto" w:fill="80BC00" w:themeFill="accent6"/>
      </w:tcPr>
    </w:tblStylePr>
    <w:tblStylePr w:type="lastRow">
      <w:rPr>
        <w:b/>
        <w:bCs/>
      </w:rPr>
      <w:tblPr/>
      <w:tcPr>
        <w:tcBorders>
          <w:top w:val="doub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color="345DAE" w:themeColor="accent1" w:sz="24" w:space="0"/>
        <w:left w:val="single" w:color="345DAE" w:themeColor="accent1" w:sz="24" w:space="0"/>
        <w:bottom w:val="single" w:color="345DAE" w:themeColor="accent1" w:sz="24" w:space="0"/>
        <w:right w:val="single" w:color="345DAE" w:themeColor="accent1" w:sz="24" w:space="0"/>
      </w:tblBorders>
    </w:tblPr>
    <w:tcPr>
      <w:shd w:val="clear" w:color="auto" w:fill="345DAE"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color="ED7422" w:themeColor="accent2" w:sz="24" w:space="0"/>
        <w:left w:val="single" w:color="ED7422" w:themeColor="accent2" w:sz="24" w:space="0"/>
        <w:bottom w:val="single" w:color="ED7422" w:themeColor="accent2" w:sz="24" w:space="0"/>
        <w:right w:val="single" w:color="ED7422" w:themeColor="accent2" w:sz="24" w:space="0"/>
      </w:tblBorders>
    </w:tblPr>
    <w:tcPr>
      <w:shd w:val="clear" w:color="auto" w:fill="ED7422"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color="ED7422" w:themeColor="accent4" w:sz="24" w:space="0"/>
        <w:left w:val="single" w:color="ED7422" w:themeColor="accent4" w:sz="24" w:space="0"/>
        <w:bottom w:val="single" w:color="ED7422" w:themeColor="accent4" w:sz="24" w:space="0"/>
        <w:right w:val="single" w:color="ED7422" w:themeColor="accent4" w:sz="24" w:space="0"/>
      </w:tblBorders>
    </w:tblPr>
    <w:tcPr>
      <w:shd w:val="clear" w:color="auto" w:fill="ED7422"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color="345DAE" w:themeColor="accent5" w:sz="24" w:space="0"/>
        <w:left w:val="single" w:color="345DAE" w:themeColor="accent5" w:sz="24" w:space="0"/>
        <w:bottom w:val="single" w:color="345DAE" w:themeColor="accent5" w:sz="24" w:space="0"/>
        <w:right w:val="single" w:color="345DAE" w:themeColor="accent5" w:sz="24" w:space="0"/>
      </w:tblBorders>
    </w:tblPr>
    <w:tcPr>
      <w:shd w:val="clear" w:color="auto" w:fill="345DAE"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color="80BC00" w:themeColor="accent6" w:sz="24" w:space="0"/>
        <w:left w:val="single" w:color="80BC00" w:themeColor="accent6" w:sz="24" w:space="0"/>
        <w:bottom w:val="single" w:color="80BC00" w:themeColor="accent6" w:sz="24" w:space="0"/>
        <w:right w:val="single" w:color="80BC00" w:themeColor="accent6" w:sz="24" w:space="0"/>
      </w:tblBorders>
    </w:tblPr>
    <w:tcPr>
      <w:shd w:val="clear" w:color="auto" w:fill="80BC00"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color="345DAE" w:themeColor="accent1" w:sz="4" w:space="0"/>
        <w:bottom w:val="single" w:color="345DAE" w:themeColor="accent1" w:sz="4" w:space="0"/>
      </w:tblBorders>
    </w:tblPr>
    <w:tblStylePr w:type="firstRow">
      <w:rPr>
        <w:b/>
        <w:bCs/>
      </w:rPr>
      <w:tblPr/>
      <w:tcPr>
        <w:tcBorders>
          <w:bottom w:val="single" w:color="345DAE" w:themeColor="accent1" w:sz="4" w:space="0"/>
        </w:tcBorders>
      </w:tcPr>
    </w:tblStylePr>
    <w:tblStylePr w:type="lastRow">
      <w:rPr>
        <w:b/>
        <w:bCs/>
      </w:rPr>
      <w:tblPr/>
      <w:tcPr>
        <w:tcBorders>
          <w:top w:val="double" w:color="345DAE" w:themeColor="accent1"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color="ED7422" w:themeColor="accent2" w:sz="4" w:space="0"/>
        <w:bottom w:val="single" w:color="ED7422" w:themeColor="accent2" w:sz="4" w:space="0"/>
      </w:tblBorders>
    </w:tblPr>
    <w:tblStylePr w:type="firstRow">
      <w:rPr>
        <w:b/>
        <w:bCs/>
      </w:rPr>
      <w:tblPr/>
      <w:tcPr>
        <w:tcBorders>
          <w:bottom w:val="single" w:color="ED7422" w:themeColor="accent2" w:sz="4" w:space="0"/>
        </w:tcBorders>
      </w:tcPr>
    </w:tblStylePr>
    <w:tblStylePr w:type="lastRow">
      <w:rPr>
        <w:b/>
        <w:bCs/>
      </w:rPr>
      <w:tblPr/>
      <w:tcPr>
        <w:tcBorders>
          <w:top w:val="double" w:color="ED7422" w:themeColor="accent2"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color="A5A5A5" w:themeColor="accent3" w:sz="4" w:space="0"/>
        <w:bottom w:val="single" w:color="A5A5A5" w:themeColor="accent3" w:sz="4" w:space="0"/>
      </w:tblBorders>
    </w:tblPr>
    <w:tblStylePr w:type="firstRow">
      <w:rPr>
        <w:b/>
        <w:bCs/>
      </w:rPr>
      <w:tblPr/>
      <w:tcPr>
        <w:tcBorders>
          <w:bottom w:val="single" w:color="A5A5A5" w:themeColor="accent3" w:sz="4" w:space="0"/>
        </w:tcBorders>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color="ED7422" w:themeColor="accent4" w:sz="4" w:space="0"/>
        <w:bottom w:val="single" w:color="ED7422" w:themeColor="accent4" w:sz="4" w:space="0"/>
      </w:tblBorders>
    </w:tblPr>
    <w:tblStylePr w:type="firstRow">
      <w:rPr>
        <w:b/>
        <w:bCs/>
      </w:rPr>
      <w:tblPr/>
      <w:tcPr>
        <w:tcBorders>
          <w:bottom w:val="single" w:color="ED7422" w:themeColor="accent4" w:sz="4" w:space="0"/>
        </w:tcBorders>
      </w:tcPr>
    </w:tblStylePr>
    <w:tblStylePr w:type="lastRow">
      <w:rPr>
        <w:b/>
        <w:bCs/>
      </w:rPr>
      <w:tblPr/>
      <w:tcPr>
        <w:tcBorders>
          <w:top w:val="double" w:color="ED7422" w:themeColor="accent4"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color="345DAE" w:themeColor="accent5" w:sz="4" w:space="0"/>
        <w:bottom w:val="single" w:color="345DAE" w:themeColor="accent5" w:sz="4" w:space="0"/>
      </w:tblBorders>
    </w:tblPr>
    <w:tblStylePr w:type="firstRow">
      <w:rPr>
        <w:b/>
        <w:bCs/>
      </w:rPr>
      <w:tblPr/>
      <w:tcPr>
        <w:tcBorders>
          <w:bottom w:val="single" w:color="345DAE" w:themeColor="accent5" w:sz="4" w:space="0"/>
        </w:tcBorders>
      </w:tcPr>
    </w:tblStylePr>
    <w:tblStylePr w:type="lastRow">
      <w:rPr>
        <w:b/>
        <w:bCs/>
      </w:rPr>
      <w:tblPr/>
      <w:tcPr>
        <w:tcBorders>
          <w:top w:val="double" w:color="345DAE" w:themeColor="accent5"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color="80BC00" w:themeColor="accent6" w:sz="4" w:space="0"/>
        <w:bottom w:val="single" w:color="80BC00" w:themeColor="accent6" w:sz="4" w:space="0"/>
      </w:tblBorders>
    </w:tblPr>
    <w:tblStylePr w:type="firstRow">
      <w:rPr>
        <w:b/>
        <w:bCs/>
      </w:rPr>
      <w:tblPr/>
      <w:tcPr>
        <w:tcBorders>
          <w:bottom w:val="single" w:color="80BC00" w:themeColor="accent6" w:sz="4" w:space="0"/>
        </w:tcBorders>
      </w:tcPr>
    </w:tblStylePr>
    <w:tblStylePr w:type="lastRow">
      <w:rPr>
        <w:b/>
        <w:bCs/>
      </w:rPr>
      <w:tblPr/>
      <w:tcPr>
        <w:tcBorders>
          <w:top w:val="double" w:color="80BC00" w:themeColor="accent6"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45DAE"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45DAE"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45DAE"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45DAE" w:themeColor="accent1" w:sz="4" w:space="0"/>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D7422"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D7422"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D7422"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D7422" w:themeColor="accent2" w:sz="4" w:space="0"/>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5A5A5" w:themeColor="accent3" w:sz="4" w:space="0"/>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D7422"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D742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D7422"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D7422" w:themeColor="accent4" w:sz="4" w:space="0"/>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45DAE"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45DAE"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45DAE"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45DAE" w:themeColor="accent5" w:sz="4" w:space="0"/>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0BC00"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0BC00"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0BC00"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0BC00" w:themeColor="accent6" w:sz="4" w:space="0"/>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styleId="MacroTextChar" w:customStyle="1">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single" w:color="5B81CE" w:themeColor="accent1" w:themeTint="BF" w:sz="8" w:space="0"/>
        <w:insideV w:val="single" w:color="5B81CE" w:themeColor="accent1" w:themeTint="BF" w:sz="8" w:space="0"/>
      </w:tblBorders>
    </w:tblPr>
    <w:tcPr>
      <w:shd w:val="clear" w:color="auto" w:fill="C8D5EE" w:themeFill="accent1" w:themeFillTint="3F"/>
    </w:tcPr>
    <w:tblStylePr w:type="firstRow">
      <w:rPr>
        <w:b/>
        <w:bCs/>
      </w:rPr>
    </w:tblStylePr>
    <w:tblStylePr w:type="lastRow">
      <w:rPr>
        <w:b/>
        <w:bCs/>
      </w:rPr>
      <w:tblPr/>
      <w:tcPr>
        <w:tcBorders>
          <w:top w:val="single" w:color="5B81CE" w:themeColor="accent1" w:themeTint="BF" w:sz="18" w:space="0"/>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single" w:color="F19659" w:themeColor="accent2" w:themeTint="BF" w:sz="8" w:space="0"/>
        <w:insideV w:val="single" w:color="F19659" w:themeColor="accent2" w:themeTint="BF" w:sz="8" w:space="0"/>
      </w:tblBorders>
    </w:tblPr>
    <w:tcPr>
      <w:shd w:val="clear" w:color="auto" w:fill="FADCC8" w:themeFill="accent2" w:themeFillTint="3F"/>
    </w:tcPr>
    <w:tblStylePr w:type="firstRow">
      <w:rPr>
        <w:b/>
        <w:bCs/>
      </w:rPr>
    </w:tblStylePr>
    <w:tblStylePr w:type="lastRow">
      <w:rPr>
        <w:b/>
        <w:bCs/>
      </w:rPr>
      <w:tblPr/>
      <w:tcPr>
        <w:tcBorders>
          <w:top w:val="single" w:color="F19659" w:themeColor="accent2" w:themeTint="BF" w:sz="18" w:space="0"/>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single" w:color="F19659" w:themeColor="accent4" w:themeTint="BF" w:sz="8" w:space="0"/>
        <w:insideV w:val="single" w:color="F19659" w:themeColor="accent4" w:themeTint="BF" w:sz="8" w:space="0"/>
      </w:tblBorders>
    </w:tblPr>
    <w:tcPr>
      <w:shd w:val="clear" w:color="auto" w:fill="FADCC8" w:themeFill="accent4" w:themeFillTint="3F"/>
    </w:tcPr>
    <w:tblStylePr w:type="firstRow">
      <w:rPr>
        <w:b/>
        <w:bCs/>
      </w:rPr>
    </w:tblStylePr>
    <w:tblStylePr w:type="lastRow">
      <w:rPr>
        <w:b/>
        <w:bCs/>
      </w:rPr>
      <w:tblPr/>
      <w:tcPr>
        <w:tcBorders>
          <w:top w:val="single" w:color="F19659" w:themeColor="accent4" w:themeTint="BF" w:sz="18" w:space="0"/>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single" w:color="5B81CE" w:themeColor="accent5" w:themeTint="BF" w:sz="8" w:space="0"/>
        <w:insideV w:val="single" w:color="5B81CE" w:themeColor="accent5" w:themeTint="BF" w:sz="8" w:space="0"/>
      </w:tblBorders>
    </w:tblPr>
    <w:tcPr>
      <w:shd w:val="clear" w:color="auto" w:fill="C8D5EE" w:themeFill="accent5" w:themeFillTint="3F"/>
    </w:tcPr>
    <w:tblStylePr w:type="firstRow">
      <w:rPr>
        <w:b/>
        <w:bCs/>
      </w:rPr>
    </w:tblStylePr>
    <w:tblStylePr w:type="lastRow">
      <w:rPr>
        <w:b/>
        <w:bCs/>
      </w:rPr>
      <w:tblPr/>
      <w:tcPr>
        <w:tcBorders>
          <w:top w:val="single" w:color="5B81CE" w:themeColor="accent5" w:themeTint="BF" w:sz="18" w:space="0"/>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single" w:color="B1FF0D" w:themeColor="accent6" w:themeTint="BF" w:sz="8" w:space="0"/>
        <w:insideV w:val="single" w:color="B1FF0D" w:themeColor="accent6" w:themeTint="BF" w:sz="8" w:space="0"/>
      </w:tblBorders>
    </w:tblPr>
    <w:tcPr>
      <w:shd w:val="clear" w:color="auto" w:fill="E5FFAF" w:themeFill="accent6" w:themeFillTint="3F"/>
    </w:tcPr>
    <w:tblStylePr w:type="firstRow">
      <w:rPr>
        <w:b/>
        <w:bCs/>
      </w:rPr>
    </w:tblStylePr>
    <w:tblStylePr w:type="lastRow">
      <w:rPr>
        <w:b/>
        <w:bCs/>
      </w:rPr>
      <w:tblPr/>
      <w:tcPr>
        <w:tcBorders>
          <w:top w:val="single" w:color="B1FF0D" w:themeColor="accent6" w:themeTint="BF" w:sz="18" w:space="0"/>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insideH w:val="single" w:color="345DAE" w:themeColor="accent1" w:sz="8" w:space="0"/>
        <w:insideV w:val="single" w:color="345DAE" w:themeColor="accent1" w:sz="8" w:space="0"/>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color="345DAE" w:themeColor="accent1" w:sz="6" w:space="0"/>
          <w:insideV w:val="single" w:color="345DAE" w:themeColor="accent1" w:sz="6" w:space="0"/>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insideH w:val="single" w:color="ED7422" w:themeColor="accent2" w:sz="8" w:space="0"/>
        <w:insideV w:val="single" w:color="ED7422" w:themeColor="accent2" w:sz="8" w:space="0"/>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color="ED7422" w:themeColor="accent2" w:sz="6" w:space="0"/>
          <w:insideV w:val="single" w:color="ED7422" w:themeColor="accent2" w:sz="6" w:space="0"/>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color="A5A5A5" w:themeColor="accent3" w:sz="6" w:space="0"/>
          <w:insideV w:val="single" w:color="A5A5A5" w:themeColor="accent3" w:sz="6" w:space="0"/>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insideH w:val="single" w:color="ED7422" w:themeColor="accent4" w:sz="8" w:space="0"/>
        <w:insideV w:val="single" w:color="ED7422" w:themeColor="accent4" w:sz="8" w:space="0"/>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color="ED7422" w:themeColor="accent4" w:sz="6" w:space="0"/>
          <w:insideV w:val="single" w:color="ED7422" w:themeColor="accent4" w:sz="6" w:space="0"/>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insideH w:val="single" w:color="345DAE" w:themeColor="accent5" w:sz="8" w:space="0"/>
        <w:insideV w:val="single" w:color="345DAE" w:themeColor="accent5" w:sz="8" w:space="0"/>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color="345DAE" w:themeColor="accent5" w:sz="6" w:space="0"/>
          <w:insideV w:val="single" w:color="345DAE" w:themeColor="accent5" w:sz="6" w:space="0"/>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insideH w:val="single" w:color="80BC00" w:themeColor="accent6" w:sz="8" w:space="0"/>
        <w:insideV w:val="single" w:color="80BC00" w:themeColor="accent6" w:sz="8" w:space="0"/>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color="80BC00" w:themeColor="accent6" w:sz="6" w:space="0"/>
          <w:insideV w:val="single" w:color="80BC00" w:themeColor="accent6" w:sz="6" w:space="0"/>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8D5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45DAE"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45DAE"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45DAE"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45DAE"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1AB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CC8"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422"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422"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422"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42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990"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CC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42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42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42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42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99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8D5EE"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45DAE"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45DAE"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45DAE"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45DAE"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1ABDE"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5FFAF"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BC00"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BC00"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BC00"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BC00"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BFF5E"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345DAE"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345DAE" w:themeColor="accent1" w:sz="8" w:space="0"/>
        <w:bottom w:val="single" w:color="345DAE" w:themeColor="accent1" w:sz="8" w:space="0"/>
      </w:tblBorders>
    </w:tblPr>
    <w:tblStylePr w:type="firstRow">
      <w:rPr>
        <w:rFonts w:asciiTheme="majorHAnsi" w:hAnsiTheme="majorHAnsi" w:eastAsiaTheme="majorEastAsia" w:cstheme="majorBidi"/>
      </w:rPr>
      <w:tblPr/>
      <w:tcPr>
        <w:tcBorders>
          <w:top w:val="nil"/>
          <w:bottom w:val="single" w:color="345DAE" w:themeColor="accent1" w:sz="8" w:space="0"/>
        </w:tcBorders>
      </w:tcPr>
    </w:tblStylePr>
    <w:tblStylePr w:type="lastRow">
      <w:rPr>
        <w:b/>
        <w:bCs/>
        <w:color w:val="345DAE" w:themeColor="text2"/>
      </w:rPr>
      <w:tblPr/>
      <w:tcPr>
        <w:tcBorders>
          <w:top w:val="single" w:color="345DAE" w:themeColor="accent1" w:sz="8" w:space="0"/>
          <w:bottom w:val="single" w:color="345DAE" w:themeColor="accent1" w:sz="8" w:space="0"/>
        </w:tcBorders>
      </w:tcPr>
    </w:tblStylePr>
    <w:tblStylePr w:type="firstCol">
      <w:rPr>
        <w:b/>
        <w:bCs/>
      </w:rPr>
    </w:tblStylePr>
    <w:tblStylePr w:type="lastCol">
      <w:rPr>
        <w:b/>
        <w:bCs/>
      </w:rPr>
      <w:tblPr/>
      <w:tcPr>
        <w:tcBorders>
          <w:top w:val="single" w:color="345DAE" w:themeColor="accent1" w:sz="8" w:space="0"/>
          <w:bottom w:val="single" w:color="345DAE" w:themeColor="accent1" w:sz="8" w:space="0"/>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ED7422" w:themeColor="accent2" w:sz="8" w:space="0"/>
        <w:bottom w:val="single" w:color="ED7422" w:themeColor="accent2" w:sz="8" w:space="0"/>
      </w:tblBorders>
    </w:tblPr>
    <w:tblStylePr w:type="firstRow">
      <w:rPr>
        <w:rFonts w:asciiTheme="majorHAnsi" w:hAnsiTheme="majorHAnsi" w:eastAsiaTheme="majorEastAsia" w:cstheme="majorBidi"/>
      </w:rPr>
      <w:tblPr/>
      <w:tcPr>
        <w:tcBorders>
          <w:top w:val="nil"/>
          <w:bottom w:val="single" w:color="ED7422" w:themeColor="accent2" w:sz="8" w:space="0"/>
        </w:tcBorders>
      </w:tcPr>
    </w:tblStylePr>
    <w:tblStylePr w:type="lastRow">
      <w:rPr>
        <w:b/>
        <w:bCs/>
        <w:color w:val="345DAE" w:themeColor="text2"/>
      </w:rPr>
      <w:tblPr/>
      <w:tcPr>
        <w:tcBorders>
          <w:top w:val="single" w:color="ED7422" w:themeColor="accent2" w:sz="8" w:space="0"/>
          <w:bottom w:val="single" w:color="ED7422" w:themeColor="accent2" w:sz="8" w:space="0"/>
        </w:tcBorders>
      </w:tcPr>
    </w:tblStylePr>
    <w:tblStylePr w:type="firstCol">
      <w:rPr>
        <w:b/>
        <w:bCs/>
      </w:rPr>
    </w:tblStylePr>
    <w:tblStylePr w:type="lastCol">
      <w:rPr>
        <w:b/>
        <w:bCs/>
      </w:rPr>
      <w:tblPr/>
      <w:tcPr>
        <w:tcBorders>
          <w:top w:val="single" w:color="ED7422" w:themeColor="accent2" w:sz="8" w:space="0"/>
          <w:bottom w:val="single" w:color="ED7422" w:themeColor="accent2" w:sz="8" w:space="0"/>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345DAE" w:themeColor="text2"/>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ED7422" w:themeColor="accent4" w:sz="8" w:space="0"/>
        <w:bottom w:val="single" w:color="ED7422" w:themeColor="accent4" w:sz="8" w:space="0"/>
      </w:tblBorders>
    </w:tblPr>
    <w:tblStylePr w:type="firstRow">
      <w:rPr>
        <w:rFonts w:asciiTheme="majorHAnsi" w:hAnsiTheme="majorHAnsi" w:eastAsiaTheme="majorEastAsia" w:cstheme="majorBidi"/>
      </w:rPr>
      <w:tblPr/>
      <w:tcPr>
        <w:tcBorders>
          <w:top w:val="nil"/>
          <w:bottom w:val="single" w:color="ED7422" w:themeColor="accent4" w:sz="8" w:space="0"/>
        </w:tcBorders>
      </w:tcPr>
    </w:tblStylePr>
    <w:tblStylePr w:type="lastRow">
      <w:rPr>
        <w:b/>
        <w:bCs/>
        <w:color w:val="345DAE" w:themeColor="text2"/>
      </w:rPr>
      <w:tblPr/>
      <w:tcPr>
        <w:tcBorders>
          <w:top w:val="single" w:color="ED7422" w:themeColor="accent4" w:sz="8" w:space="0"/>
          <w:bottom w:val="single" w:color="ED7422" w:themeColor="accent4" w:sz="8" w:space="0"/>
        </w:tcBorders>
      </w:tcPr>
    </w:tblStylePr>
    <w:tblStylePr w:type="firstCol">
      <w:rPr>
        <w:b/>
        <w:bCs/>
      </w:rPr>
    </w:tblStylePr>
    <w:tblStylePr w:type="lastCol">
      <w:rPr>
        <w:b/>
        <w:bCs/>
      </w:rPr>
      <w:tblPr/>
      <w:tcPr>
        <w:tcBorders>
          <w:top w:val="single" w:color="ED7422" w:themeColor="accent4" w:sz="8" w:space="0"/>
          <w:bottom w:val="single" w:color="ED7422" w:themeColor="accent4" w:sz="8" w:space="0"/>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345DAE" w:themeColor="accent5" w:sz="8" w:space="0"/>
        <w:bottom w:val="single" w:color="345DAE" w:themeColor="accent5" w:sz="8" w:space="0"/>
      </w:tblBorders>
    </w:tblPr>
    <w:tblStylePr w:type="firstRow">
      <w:rPr>
        <w:rFonts w:asciiTheme="majorHAnsi" w:hAnsiTheme="majorHAnsi" w:eastAsiaTheme="majorEastAsia" w:cstheme="majorBidi"/>
      </w:rPr>
      <w:tblPr/>
      <w:tcPr>
        <w:tcBorders>
          <w:top w:val="nil"/>
          <w:bottom w:val="single" w:color="345DAE" w:themeColor="accent5" w:sz="8" w:space="0"/>
        </w:tcBorders>
      </w:tcPr>
    </w:tblStylePr>
    <w:tblStylePr w:type="lastRow">
      <w:rPr>
        <w:b/>
        <w:bCs/>
        <w:color w:val="345DAE" w:themeColor="text2"/>
      </w:rPr>
      <w:tblPr/>
      <w:tcPr>
        <w:tcBorders>
          <w:top w:val="single" w:color="345DAE" w:themeColor="accent5" w:sz="8" w:space="0"/>
          <w:bottom w:val="single" w:color="345DAE" w:themeColor="accent5" w:sz="8" w:space="0"/>
        </w:tcBorders>
      </w:tcPr>
    </w:tblStylePr>
    <w:tblStylePr w:type="firstCol">
      <w:rPr>
        <w:b/>
        <w:bCs/>
      </w:rPr>
    </w:tblStylePr>
    <w:tblStylePr w:type="lastCol">
      <w:rPr>
        <w:b/>
        <w:bCs/>
      </w:rPr>
      <w:tblPr/>
      <w:tcPr>
        <w:tcBorders>
          <w:top w:val="single" w:color="345DAE" w:themeColor="accent5" w:sz="8" w:space="0"/>
          <w:bottom w:val="single" w:color="345DAE" w:themeColor="accent5" w:sz="8" w:space="0"/>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80BC00" w:themeColor="accent6" w:sz="8" w:space="0"/>
        <w:bottom w:val="single" w:color="80BC00" w:themeColor="accent6" w:sz="8" w:space="0"/>
      </w:tblBorders>
    </w:tblPr>
    <w:tblStylePr w:type="firstRow">
      <w:rPr>
        <w:rFonts w:asciiTheme="majorHAnsi" w:hAnsiTheme="majorHAnsi" w:eastAsiaTheme="majorEastAsia" w:cstheme="majorBidi"/>
      </w:rPr>
      <w:tblPr/>
      <w:tcPr>
        <w:tcBorders>
          <w:top w:val="nil"/>
          <w:bottom w:val="single" w:color="80BC00" w:themeColor="accent6" w:sz="8" w:space="0"/>
        </w:tcBorders>
      </w:tcPr>
    </w:tblStylePr>
    <w:tblStylePr w:type="lastRow">
      <w:rPr>
        <w:b/>
        <w:bCs/>
        <w:color w:val="345DAE" w:themeColor="text2"/>
      </w:rPr>
      <w:tblPr/>
      <w:tcPr>
        <w:tcBorders>
          <w:top w:val="single" w:color="80BC00" w:themeColor="accent6" w:sz="8" w:space="0"/>
          <w:bottom w:val="single" w:color="80BC00" w:themeColor="accent6" w:sz="8" w:space="0"/>
        </w:tcBorders>
      </w:tcPr>
    </w:tblStylePr>
    <w:tblStylePr w:type="firstCol">
      <w:rPr>
        <w:b/>
        <w:bCs/>
      </w:rPr>
    </w:tblStylePr>
    <w:tblStylePr w:type="lastCol">
      <w:rPr>
        <w:b/>
        <w:bCs/>
      </w:rPr>
      <w:tblPr/>
      <w:tcPr>
        <w:tcBorders>
          <w:top w:val="single" w:color="80BC00" w:themeColor="accent6" w:sz="8" w:space="0"/>
          <w:bottom w:val="single" w:color="80BC00" w:themeColor="accent6" w:sz="8" w:space="0"/>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tblBorders>
    </w:tblPr>
    <w:tblStylePr w:type="firstRow">
      <w:rPr>
        <w:sz w:val="24"/>
        <w:szCs w:val="24"/>
      </w:rPr>
      <w:tblPr/>
      <w:tcPr>
        <w:tcBorders>
          <w:top w:val="nil"/>
          <w:left w:val="nil"/>
          <w:bottom w:val="single" w:color="345DAE"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45DAE" w:themeColor="accent1" w:sz="8" w:space="0"/>
          <w:insideH w:val="nil"/>
          <w:insideV w:val="nil"/>
        </w:tcBorders>
        <w:shd w:val="clear" w:color="auto" w:fill="FFFFFF" w:themeFill="background1"/>
      </w:tcPr>
    </w:tblStylePr>
    <w:tblStylePr w:type="lastCol">
      <w:tblPr/>
      <w:tcPr>
        <w:tcBorders>
          <w:top w:val="nil"/>
          <w:left w:val="single" w:color="345DAE"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tblBorders>
    </w:tblPr>
    <w:tblStylePr w:type="firstRow">
      <w:rPr>
        <w:sz w:val="24"/>
        <w:szCs w:val="24"/>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422" w:themeColor="accent2" w:sz="8" w:space="0"/>
          <w:insideH w:val="nil"/>
          <w:insideV w:val="nil"/>
        </w:tcBorders>
        <w:shd w:val="clear" w:color="auto" w:fill="FFFFFF" w:themeFill="background1"/>
      </w:tcPr>
    </w:tblStylePr>
    <w:tblStylePr w:type="lastCol">
      <w:tblPr/>
      <w:tcPr>
        <w:tcBorders>
          <w:top w:val="nil"/>
          <w:left w:val="single" w:color="ED7422"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tblBorders>
    </w:tblPr>
    <w:tblStylePr w:type="firstRow">
      <w:rPr>
        <w:sz w:val="24"/>
        <w:szCs w:val="24"/>
      </w:rPr>
      <w:tblPr/>
      <w:tcPr>
        <w:tcBorders>
          <w:top w:val="nil"/>
          <w:left w:val="nil"/>
          <w:bottom w:val="single" w:color="ED7422"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422" w:themeColor="accent4" w:sz="8" w:space="0"/>
          <w:insideH w:val="nil"/>
          <w:insideV w:val="nil"/>
        </w:tcBorders>
        <w:shd w:val="clear" w:color="auto" w:fill="FFFFFF" w:themeFill="background1"/>
      </w:tcPr>
    </w:tblStylePr>
    <w:tblStylePr w:type="lastCol">
      <w:tblPr/>
      <w:tcPr>
        <w:tcBorders>
          <w:top w:val="nil"/>
          <w:left w:val="single" w:color="ED742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tblBorders>
    </w:tblPr>
    <w:tblStylePr w:type="firstRow">
      <w:rPr>
        <w:sz w:val="24"/>
        <w:szCs w:val="24"/>
      </w:rPr>
      <w:tblPr/>
      <w:tcPr>
        <w:tcBorders>
          <w:top w:val="nil"/>
          <w:left w:val="nil"/>
          <w:bottom w:val="single" w:color="345DAE"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45DAE" w:themeColor="accent5" w:sz="8" w:space="0"/>
          <w:insideH w:val="nil"/>
          <w:insideV w:val="nil"/>
        </w:tcBorders>
        <w:shd w:val="clear" w:color="auto" w:fill="FFFFFF" w:themeFill="background1"/>
      </w:tcPr>
    </w:tblStylePr>
    <w:tblStylePr w:type="lastCol">
      <w:tblPr/>
      <w:tcPr>
        <w:tcBorders>
          <w:top w:val="nil"/>
          <w:left w:val="single" w:color="345DAE"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tblBorders>
    </w:tblPr>
    <w:tblStylePr w:type="firstRow">
      <w:rPr>
        <w:sz w:val="24"/>
        <w:szCs w:val="24"/>
      </w:rPr>
      <w:tblPr/>
      <w:tcPr>
        <w:tcBorders>
          <w:top w:val="nil"/>
          <w:left w:val="nil"/>
          <w:bottom w:val="single" w:color="80BC00"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BC00" w:themeColor="accent6" w:sz="8" w:space="0"/>
          <w:insideH w:val="nil"/>
          <w:insideV w:val="nil"/>
        </w:tcBorders>
        <w:shd w:val="clear" w:color="auto" w:fill="FFFFFF" w:themeFill="background1"/>
      </w:tcPr>
    </w:tblStylePr>
    <w:tblStylePr w:type="lastCol">
      <w:tblPr/>
      <w:tcPr>
        <w:tcBorders>
          <w:top w:val="nil"/>
          <w:left w:val="single" w:color="80BC00"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single" w:color="5B81CE" w:themeColor="accent1" w:themeTint="BF" w:sz="8" w:space="0"/>
      </w:tblBorders>
    </w:tblPr>
    <w:tblStylePr w:type="firstRow">
      <w:pPr>
        <w:spacing w:before="0" w:after="0" w:line="240" w:lineRule="auto"/>
      </w:pPr>
      <w:rPr>
        <w:b/>
        <w:bCs/>
        <w:color w:val="FFFFFF" w:themeColor="background1"/>
      </w:rPr>
      <w:tblPr/>
      <w:tcPr>
        <w:tc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nil"/>
          <w:insideV w:val="nil"/>
        </w:tcBorders>
        <w:shd w:val="clear" w:color="auto" w:fill="345DAE" w:themeFill="accent1"/>
      </w:tcPr>
    </w:tblStylePr>
    <w:tblStylePr w:type="lastRow">
      <w:pPr>
        <w:spacing w:before="0" w:after="0" w:line="240" w:lineRule="auto"/>
      </w:pPr>
      <w:rPr>
        <w:b/>
        <w:bCs/>
      </w:rPr>
      <w:tblPr/>
      <w:tcPr>
        <w:tcBorders>
          <w:top w:val="double" w:color="5B81CE" w:themeColor="accent1" w:themeTint="BF" w:sz="6" w:space="0"/>
          <w:left w:val="single" w:color="5B81CE" w:themeColor="accent1" w:themeTint="BF" w:sz="8" w:space="0"/>
          <w:bottom w:val="single" w:color="5B81CE" w:themeColor="accent1" w:themeTint="BF" w:sz="8" w:space="0"/>
          <w:right w:val="single" w:color="5B81CE"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single" w:color="F19659" w:themeColor="accent2" w:themeTint="BF" w:sz="8" w:space="0"/>
      </w:tblBorders>
    </w:tblPr>
    <w:tblStylePr w:type="firstRow">
      <w:pPr>
        <w:spacing w:before="0" w:after="0" w:line="240" w:lineRule="auto"/>
      </w:pPr>
      <w:rPr>
        <w:b/>
        <w:bCs/>
        <w:color w:val="FFFFFF" w:themeColor="background1"/>
      </w:rPr>
      <w:tblPr/>
      <w:tcPr>
        <w:tc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nil"/>
          <w:insideV w:val="nil"/>
        </w:tcBorders>
        <w:shd w:val="clear" w:color="auto" w:fill="ED7422" w:themeFill="accent2"/>
      </w:tcPr>
    </w:tblStylePr>
    <w:tblStylePr w:type="lastRow">
      <w:pPr>
        <w:spacing w:before="0" w:after="0" w:line="240" w:lineRule="auto"/>
      </w:pPr>
      <w:rPr>
        <w:b/>
        <w:bCs/>
      </w:rPr>
      <w:tblPr/>
      <w:tcPr>
        <w:tcBorders>
          <w:top w:val="double" w:color="F19659" w:themeColor="accent2" w:themeTint="BF" w:sz="6" w:space="0"/>
          <w:left w:val="single" w:color="F19659" w:themeColor="accent2" w:themeTint="BF" w:sz="8" w:space="0"/>
          <w:bottom w:val="single" w:color="F19659" w:themeColor="accent2" w:themeTint="BF" w:sz="8" w:space="0"/>
          <w:right w:val="single" w:color="F1965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single" w:color="F19659" w:themeColor="accent4" w:themeTint="BF" w:sz="8" w:space="0"/>
      </w:tblBorders>
    </w:tblPr>
    <w:tblStylePr w:type="firstRow">
      <w:pPr>
        <w:spacing w:before="0" w:after="0" w:line="240" w:lineRule="auto"/>
      </w:pPr>
      <w:rPr>
        <w:b/>
        <w:bCs/>
        <w:color w:val="FFFFFF" w:themeColor="background1"/>
      </w:rPr>
      <w:tblPr/>
      <w:tcPr>
        <w:tc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nil"/>
          <w:insideV w:val="nil"/>
        </w:tcBorders>
        <w:shd w:val="clear" w:color="auto" w:fill="ED7422" w:themeFill="accent4"/>
      </w:tcPr>
    </w:tblStylePr>
    <w:tblStylePr w:type="lastRow">
      <w:pPr>
        <w:spacing w:before="0" w:after="0" w:line="240" w:lineRule="auto"/>
      </w:pPr>
      <w:rPr>
        <w:b/>
        <w:bCs/>
      </w:rPr>
      <w:tblPr/>
      <w:tcPr>
        <w:tcBorders>
          <w:top w:val="double" w:color="F19659" w:themeColor="accent4" w:themeTint="BF" w:sz="6" w:space="0"/>
          <w:left w:val="single" w:color="F19659" w:themeColor="accent4" w:themeTint="BF" w:sz="8" w:space="0"/>
          <w:bottom w:val="single" w:color="F19659" w:themeColor="accent4" w:themeTint="BF" w:sz="8" w:space="0"/>
          <w:right w:val="single" w:color="F1965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single" w:color="5B81CE" w:themeColor="accent5" w:themeTint="BF" w:sz="8" w:space="0"/>
      </w:tblBorders>
    </w:tblPr>
    <w:tblStylePr w:type="firstRow">
      <w:pPr>
        <w:spacing w:before="0" w:after="0" w:line="240" w:lineRule="auto"/>
      </w:pPr>
      <w:rPr>
        <w:b/>
        <w:bCs/>
        <w:color w:val="FFFFFF" w:themeColor="background1"/>
      </w:rPr>
      <w:tblPr/>
      <w:tcPr>
        <w:tc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nil"/>
          <w:insideV w:val="nil"/>
        </w:tcBorders>
        <w:shd w:val="clear" w:color="auto" w:fill="345DAE" w:themeFill="accent5"/>
      </w:tcPr>
    </w:tblStylePr>
    <w:tblStylePr w:type="lastRow">
      <w:pPr>
        <w:spacing w:before="0" w:after="0" w:line="240" w:lineRule="auto"/>
      </w:pPr>
      <w:rPr>
        <w:b/>
        <w:bCs/>
      </w:rPr>
      <w:tblPr/>
      <w:tcPr>
        <w:tcBorders>
          <w:top w:val="double" w:color="5B81CE" w:themeColor="accent5" w:themeTint="BF" w:sz="6" w:space="0"/>
          <w:left w:val="single" w:color="5B81CE" w:themeColor="accent5" w:themeTint="BF" w:sz="8" w:space="0"/>
          <w:bottom w:val="single" w:color="5B81CE" w:themeColor="accent5" w:themeTint="BF" w:sz="8" w:space="0"/>
          <w:right w:val="single" w:color="5B81CE"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single" w:color="B1FF0D" w:themeColor="accent6" w:themeTint="BF" w:sz="8" w:space="0"/>
      </w:tblBorders>
    </w:tblPr>
    <w:tblStylePr w:type="firstRow">
      <w:pPr>
        <w:spacing w:before="0" w:after="0" w:line="240" w:lineRule="auto"/>
      </w:pPr>
      <w:rPr>
        <w:b/>
        <w:bCs/>
        <w:color w:val="FFFFFF" w:themeColor="background1"/>
      </w:rPr>
      <w:tblPr/>
      <w:tcPr>
        <w:tc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nil"/>
          <w:insideV w:val="nil"/>
        </w:tcBorders>
        <w:shd w:val="clear" w:color="auto" w:fill="80BC00" w:themeFill="accent6"/>
      </w:tcPr>
    </w:tblStylePr>
    <w:tblStylePr w:type="lastRow">
      <w:pPr>
        <w:spacing w:before="0" w:after="0" w:line="240" w:lineRule="auto"/>
      </w:pPr>
      <w:rPr>
        <w:b/>
        <w:bCs/>
      </w:rPr>
      <w:tblPr/>
      <w:tcPr>
        <w:tcBorders>
          <w:top w:val="double" w:color="B1FF0D" w:themeColor="accent6" w:themeTint="BF" w:sz="6" w:space="0"/>
          <w:left w:val="single" w:color="B1FF0D" w:themeColor="accent6" w:themeTint="BF" w:sz="8" w:space="0"/>
          <w:bottom w:val="single" w:color="B1FF0D" w:themeColor="accent6" w:themeTint="BF" w:sz="8" w:space="0"/>
          <w:right w:val="single" w:color="B1FF0D"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72222"/>
    <w:rPr>
      <w:rFonts w:asciiTheme="majorHAnsi" w:hAnsiTheme="majorHAnsi" w:eastAsiaTheme="majorEastAsia"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styleId="NoteHeadingChar" w:customStyle="1">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styleId="PlainTextChar" w:customStyle="1">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4929EF"/>
    <w:rPr>
      <w:rFonts w:asciiTheme="majorHAnsi" w:hAnsiTheme="majorHAnsi" w:eastAsiaTheme="majorEastAsia"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styleId="SalutationChar" w:customStyle="1">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styleId="SignatureChar" w:customStyle="1">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57222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572222"/>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572222"/>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572222"/>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572222"/>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572222"/>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572222"/>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72222"/>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57222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572222"/>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572222"/>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572222"/>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72222"/>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72222"/>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5"/>
    <w:rsid w:val="00572222"/>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57222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72222"/>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72222"/>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572222"/>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572222"/>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72222"/>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722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572222"/>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572222"/>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572222"/>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aliases w:val="Bullets"/>
    <w:basedOn w:val="Normal"/>
    <w:next w:val="Normal"/>
    <w:link w:val="TitleChar"/>
    <w:uiPriority w:val="10"/>
    <w:qFormat/>
    <w:rsid w:val="004929EF"/>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aliases w:val="Bullets Char"/>
    <w:basedOn w:val="DefaultParagraphFont"/>
    <w:link w:val="Title"/>
    <w:uiPriority w:val="10"/>
    <w:rsid w:val="004929EF"/>
    <w:rPr>
      <w:rFonts w:asciiTheme="majorHAnsi" w:hAnsiTheme="majorHAnsi" w:eastAsiaTheme="majorEastAsia"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styleId="wdyuqq" w:customStyle="1">
    <w:name w:val="wdyuqq"/>
    <w:basedOn w:val="DefaultParagraphFont"/>
    <w:rsid w:val="00721EA4"/>
  </w:style>
  <w:style w:type="paragraph" w:styleId="Normal12" w:customStyle="1">
    <w:name w:val="Normal 12"/>
    <w:basedOn w:val="Normal"/>
    <w:qFormat/>
    <w:rsid w:val="002E0BC9"/>
    <w:pPr>
      <w:suppressAutoHyphens/>
      <w:spacing w:after="0" w:line="360" w:lineRule="auto"/>
      <w:ind w:right="725"/>
    </w:pPr>
    <w:rPr>
      <w:rFonts w:ascii="Arial" w:hAnsi="Arial" w:eastAsia="Times New Roman"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85235BB28C4AD5B28D0FB3BC9D2815"/>
        <w:category>
          <w:name w:val="General"/>
          <w:gallery w:val="placeholder"/>
        </w:category>
        <w:types>
          <w:type w:val="bbPlcHdr"/>
        </w:types>
        <w:behaviors>
          <w:behavior w:val="content"/>
        </w:behaviors>
        <w:guid w:val="{49970F6A-FE66-41B1-AFF3-06321C6144FF}"/>
      </w:docPartPr>
      <w:docPartBody>
        <w:p w:rsidR="00E312EF" w:rsidP="0084454A" w:rsidRDefault="0084454A">
          <w:pPr>
            <w:pStyle w:val="7585235BB28C4AD5B28D0FB3BC9D2815"/>
          </w:pPr>
          <w:r w:rsidRPr="00582D6F">
            <w:rPr>
              <w:lang w:bidi="en-GB"/>
            </w:rPr>
            <w:t>To get started straight away, simply select any placeholder text (such as this) and start typing to replace it with your own text.</w:t>
          </w:r>
        </w:p>
      </w:docPartBody>
    </w:docPart>
    <w:docPart>
      <w:docPartPr>
        <w:name w:val="57F6BE954FB54C1D809A5F2DD33C273A"/>
        <w:category>
          <w:name w:val="General"/>
          <w:gallery w:val="placeholder"/>
        </w:category>
        <w:types>
          <w:type w:val="bbPlcHdr"/>
        </w:types>
        <w:behaviors>
          <w:behavior w:val="content"/>
        </w:behaviors>
        <w:guid w:val="{08A11349-3019-4D01-B8F4-23205D5A7579}"/>
      </w:docPartPr>
      <w:docPartBody>
        <w:p w:rsidR="00E312EF" w:rsidP="0084454A" w:rsidRDefault="0084454A">
          <w:pPr>
            <w:pStyle w:val="57F6BE954FB54C1D809A5F2DD33C273A"/>
          </w:pPr>
          <w:r w:rsidRPr="00582D6F">
            <w:rPr>
              <w:lang w:bidi="en-GB"/>
            </w:rPr>
            <w:t>Think a document that looks this good has to be difficult to format? Think again! We've created styles that let you match the formatting in this flyer with just a click. On the Home tab of the ribbon, take a look at the Styles gallery.</w:t>
          </w:r>
        </w:p>
      </w:docPartBody>
    </w:docPart>
    <w:docPart>
      <w:docPartPr>
        <w:name w:val="B88EAA51AA8949C284A6B8ADF51BD32D"/>
        <w:category>
          <w:name w:val="General"/>
          <w:gallery w:val="placeholder"/>
        </w:category>
        <w:types>
          <w:type w:val="bbPlcHdr"/>
        </w:types>
        <w:behaviors>
          <w:behavior w:val="content"/>
        </w:behaviors>
        <w:guid w:val="{75EC428D-98F8-4793-A7CC-6CC8234BAB09}"/>
      </w:docPartPr>
      <w:docPartBody>
        <w:p w:rsidR="00E312EF" w:rsidP="0084454A" w:rsidRDefault="0084454A">
          <w:pPr>
            <w:pStyle w:val="B88EAA51AA8949C284A6B8ADF51BD32D"/>
          </w:pPr>
          <w:r w:rsidRPr="00582D6F">
            <w:rPr>
              <w:lang w:bidi="en-GB"/>
            </w:rPr>
            <w:t>To get started straight away, simply select any placeholder text (such as this) and start typing to replace it with your own text.</w:t>
          </w:r>
        </w:p>
      </w:docPartBody>
    </w:docPart>
    <w:docPart>
      <w:docPartPr>
        <w:name w:val="F6062A91A8374B98988B8D647743D200"/>
        <w:category>
          <w:name w:val="General"/>
          <w:gallery w:val="placeholder"/>
        </w:category>
        <w:types>
          <w:type w:val="bbPlcHdr"/>
        </w:types>
        <w:behaviors>
          <w:behavior w:val="content"/>
        </w:behaviors>
        <w:guid w:val="{270D8EC5-EB82-4056-8F01-B004A0488DAF}"/>
      </w:docPartPr>
      <w:docPartBody>
        <w:p w:rsidR="00E312EF" w:rsidP="0084454A" w:rsidRDefault="0084454A">
          <w:pPr>
            <w:pStyle w:val="F6062A91A8374B98988B8D647743D200"/>
          </w:pPr>
          <w:r w:rsidRPr="00582D6F">
            <w:rPr>
              <w:lang w:bidi="en-GB"/>
            </w:rPr>
            <w:t>Think a document that looks this good has to be difficult to format? Think again! We've created styles that let you match the formatting in this flyer with just a click. On the Home tab of the ribbon, take a look at the Styles gallery.</w:t>
          </w:r>
        </w:p>
      </w:docPartBody>
    </w:docPart>
    <w:docPart>
      <w:docPartPr>
        <w:name w:val="B977BEB51D4B4C81B48EE55F0CEADC86"/>
        <w:category>
          <w:name w:val="General"/>
          <w:gallery w:val="placeholder"/>
        </w:category>
        <w:types>
          <w:type w:val="bbPlcHdr"/>
        </w:types>
        <w:behaviors>
          <w:behavior w:val="content"/>
        </w:behaviors>
        <w:guid w:val="{C666B7C3-5929-4355-B8E8-CF8D0B4F7C7A}"/>
      </w:docPartPr>
      <w:docPartBody>
        <w:p w:rsidR="00E312EF" w:rsidP="0084454A" w:rsidRDefault="0084454A">
          <w:pPr>
            <w:pStyle w:val="B977BEB51D4B4C81B48EE55F0CEADC86"/>
          </w:pPr>
          <w:r w:rsidRPr="00582D6F">
            <w:rPr>
              <w:lang w:bidi="en-GB"/>
            </w:rPr>
            <w:t>To get started straight away, simply select any placeholder text (such as this) and start typing to replace it with your own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ato">
    <w:altName w:val="Arial"/>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54A"/>
    <w:rsid w:val="0022543B"/>
    <w:rsid w:val="003300C2"/>
    <w:rsid w:val="00426AFA"/>
    <w:rsid w:val="006B7167"/>
    <w:rsid w:val="0084454A"/>
    <w:rsid w:val="00C06008"/>
    <w:rsid w:val="00D461D1"/>
    <w:rsid w:val="00E312EF"/>
    <w:rsid w:val="00F03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77206D" w:themeColor="accent5" w:themeShade="BF"/>
      <w:sz w:val="22"/>
    </w:rPr>
  </w:style>
  <w:style w:type="paragraph" w:customStyle="1" w:styleId="7585235BB28C4AD5B28D0FB3BC9D2815">
    <w:name w:val="7585235BB28C4AD5B28D0FB3BC9D2815"/>
    <w:rsid w:val="0084454A"/>
  </w:style>
  <w:style w:type="paragraph" w:customStyle="1" w:styleId="57F6BE954FB54C1D809A5F2DD33C273A">
    <w:name w:val="57F6BE954FB54C1D809A5F2DD33C273A"/>
    <w:rsid w:val="0084454A"/>
  </w:style>
  <w:style w:type="paragraph" w:customStyle="1" w:styleId="B88EAA51AA8949C284A6B8ADF51BD32D">
    <w:name w:val="B88EAA51AA8949C284A6B8ADF51BD32D"/>
    <w:rsid w:val="0084454A"/>
  </w:style>
  <w:style w:type="paragraph" w:customStyle="1" w:styleId="F6062A91A8374B98988B8D647743D200">
    <w:name w:val="F6062A91A8374B98988B8D647743D200"/>
    <w:rsid w:val="0084454A"/>
  </w:style>
  <w:style w:type="paragraph" w:customStyle="1" w:styleId="B977BEB51D4B4C81B48EE55F0CEADC86">
    <w:name w:val="B977BEB51D4B4C81B48EE55F0CEADC86"/>
    <w:rsid w:val="008445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0B1C722B9C6C47B8CBDC1741CB12C9" ma:contentTypeVersion="4" ma:contentTypeDescription="Create a new document." ma:contentTypeScope="" ma:versionID="5d9c6a5dd3756e4e11e6362e6f438556">
  <xsd:schema xmlns:xsd="http://www.w3.org/2001/XMLSchema" xmlns:xs="http://www.w3.org/2001/XMLSchema" xmlns:p="http://schemas.microsoft.com/office/2006/metadata/properties" xmlns:ns2="940cc2fb-b8dc-44ff-bc2f-157900ee5803" targetNamespace="http://schemas.microsoft.com/office/2006/metadata/properties" ma:root="true" ma:fieldsID="163211689a231032836a39a1b861506d" ns2:_="">
    <xsd:import namespace="940cc2fb-b8dc-44ff-bc2f-157900ee5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cc2fb-b8dc-44ff-bc2f-157900ee5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FD4BB7-B1C6-4751-A4A2-04E0E5723B37}">
  <ds:schemaRefs>
    <ds:schemaRef ds:uri="http://schemas.openxmlformats.org/officeDocument/2006/bibliography"/>
  </ds:schemaRefs>
</ds:datastoreItem>
</file>

<file path=customXml/itemProps2.xml><?xml version="1.0" encoding="utf-8"?>
<ds:datastoreItem xmlns:ds="http://schemas.openxmlformats.org/officeDocument/2006/customXml" ds:itemID="{27C1D1D6-9F95-40C5-A21F-637E955A5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cc2fb-b8dc-44ff-bc2f-157900ee5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Modern capsules letterhead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Anne-Louise Haley</lastModifiedBy>
  <revision>3</revision>
  <dcterms:created xsi:type="dcterms:W3CDTF">2024-05-17T21:39:00.0000000Z</dcterms:created>
  <dcterms:modified xsi:type="dcterms:W3CDTF">2026-05-14T11:26:03.8001208Z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0x0101003A0B1C722B9C6C47B8CBDC1741CB12C9</vt:lpwstr>
  </property>
  <property fmtid="{D5CDD505-2E9C-101B-9397-08002B2CF9AE}" pid="3" name="GrammarlyDocumentId">
    <vt:lpwstr>190e7992-4976-4574-8e29-0a635288c046</vt:lpwstr>
  </property>
</Properties>
</file>